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D7AEF6" w14:textId="35300E0E" w:rsidR="00BE030A" w:rsidRDefault="00FE4F68" w:rsidP="00FD5ADF">
      <w:pPr>
        <w:pBdr>
          <w:bottom w:val="none" w:sz="0" w:space="7" w:color="auto"/>
        </w:pBdr>
        <w:spacing w:after="240" w:line="288" w:lineRule="auto"/>
        <w:rPr>
          <w:color w:val="auto"/>
          <w:lang w:val="nl-BE"/>
        </w:rPr>
      </w:pPr>
      <w:r w:rsidRPr="00FE4F68">
        <w:rPr>
          <w:color w:val="auto"/>
          <w:lang w:val="nl-BE"/>
        </w:rPr>
        <w:t xml:space="preserve">Publiek beschikbaar op </w:t>
      </w:r>
      <w:r w:rsidR="00000000">
        <w:fldChar w:fldCharType="begin"/>
      </w:r>
      <w:r w:rsidR="00000000" w:rsidRPr="00E16461">
        <w:rPr>
          <w:lang w:val="nl-NL"/>
        </w:rPr>
        <w:instrText>HYPERLINK "https://spencer.co/download/privacy-nl/"</w:instrText>
      </w:r>
      <w:r w:rsidR="00000000">
        <w:fldChar w:fldCharType="separate"/>
      </w:r>
      <w:r w:rsidR="00EC059B" w:rsidRPr="00D52B2B">
        <w:rPr>
          <w:rStyle w:val="Hyperlink"/>
          <w:rFonts w:cs="Arial"/>
          <w:lang w:val="nl-BE"/>
        </w:rPr>
        <w:t>https://spencer.co/download/privacy-nl/</w:t>
      </w:r>
      <w:r w:rsidR="00000000">
        <w:rPr>
          <w:rStyle w:val="Hyperlink"/>
          <w:rFonts w:cs="Arial"/>
          <w:lang w:val="nl-BE"/>
        </w:rPr>
        <w:fldChar w:fldCharType="end"/>
      </w:r>
    </w:p>
    <w:p w14:paraId="0F97F286" w14:textId="77777777" w:rsidR="00EC059B" w:rsidRDefault="00EC059B" w:rsidP="00EC059B">
      <w:pPr>
        <w:spacing w:after="240"/>
        <w:jc w:val="both"/>
        <w:rPr>
          <w:b/>
          <w:bCs/>
          <w:color w:val="auto"/>
          <w:lang w:val="nl-BE"/>
        </w:rPr>
      </w:pPr>
      <w:r w:rsidRPr="001E2680">
        <w:rPr>
          <w:b/>
          <w:bCs/>
          <w:color w:val="auto"/>
          <w:lang w:val="nl-BE"/>
        </w:rPr>
        <w:t xml:space="preserve">De ‘Spencer’ applicatie bevat </w:t>
      </w:r>
      <w:r>
        <w:rPr>
          <w:b/>
          <w:bCs/>
          <w:color w:val="auto"/>
          <w:lang w:val="nl-BE"/>
        </w:rPr>
        <w:t xml:space="preserve">standaard </w:t>
      </w:r>
      <w:r w:rsidRPr="001E2680">
        <w:rPr>
          <w:b/>
          <w:bCs/>
          <w:color w:val="auto"/>
          <w:lang w:val="nl-BE"/>
        </w:rPr>
        <w:t>deze privacyverk</w:t>
      </w:r>
      <w:r>
        <w:rPr>
          <w:b/>
          <w:bCs/>
          <w:color w:val="auto"/>
          <w:lang w:val="nl-BE"/>
        </w:rPr>
        <w:t xml:space="preserve">laring zodat de verwerking van uw Persoonsgegevens standaard is onderworpen aan de gegevensverwerking zoals beschreven in deze privacyverklaring. </w:t>
      </w:r>
    </w:p>
    <w:p w14:paraId="533FC470" w14:textId="77777777" w:rsidR="00EC059B" w:rsidRPr="00335D4D" w:rsidRDefault="00EC059B" w:rsidP="00EC059B">
      <w:pPr>
        <w:spacing w:after="240"/>
        <w:jc w:val="both"/>
        <w:rPr>
          <w:b/>
          <w:bCs/>
          <w:color w:val="auto"/>
          <w:lang w:val="nl-BE"/>
        </w:rPr>
      </w:pPr>
      <w:r>
        <w:rPr>
          <w:b/>
          <w:bCs/>
          <w:color w:val="auto"/>
          <w:lang w:val="nl-BE"/>
        </w:rPr>
        <w:t xml:space="preserve">Deze privacyverklaring is echter een voorstel van RECNEPS (als Verwerker), die steeds kan worden gewijzigd en/of vervangen door de Verantwoordelijke. </w:t>
      </w:r>
      <w:r w:rsidRPr="00335D4D">
        <w:rPr>
          <w:b/>
          <w:bCs/>
          <w:color w:val="auto"/>
          <w:lang w:val="nl-BE"/>
        </w:rPr>
        <w:t>RECNEPS draagt bijgevolg geen enkele verantwoordelijkheid voor de nauwkeurigheid of volledigheid van d</w:t>
      </w:r>
      <w:r>
        <w:rPr>
          <w:b/>
          <w:bCs/>
          <w:color w:val="auto"/>
          <w:lang w:val="nl-BE"/>
        </w:rPr>
        <w:t xml:space="preserve">eze privacyverklaring, hetgeen onder de verantwoordelijkheid van de Verantwoordelijke valt. </w:t>
      </w:r>
    </w:p>
    <w:p w14:paraId="355E0FFE" w14:textId="77777777" w:rsidR="00EC059B" w:rsidRPr="00FE4F68" w:rsidRDefault="00EC059B" w:rsidP="00FD5ADF">
      <w:pPr>
        <w:pBdr>
          <w:bottom w:val="none" w:sz="0" w:space="7" w:color="auto"/>
        </w:pBdr>
        <w:spacing w:after="240" w:line="288" w:lineRule="auto"/>
        <w:rPr>
          <w:color w:val="auto"/>
          <w:lang w:val="nl-BE"/>
        </w:rPr>
      </w:pPr>
    </w:p>
    <w:p w14:paraId="06D7AEF7" w14:textId="3BF02650" w:rsidR="00BE030A" w:rsidRPr="003666EA" w:rsidRDefault="00203501" w:rsidP="00EC059B">
      <w:pPr>
        <w:pStyle w:val="Heading2"/>
        <w:keepNext w:val="0"/>
        <w:keepLines w:val="0"/>
        <w:pBdr>
          <w:bottom w:val="none" w:sz="0" w:space="7" w:color="auto"/>
        </w:pBdr>
        <w:spacing w:before="0" w:after="240" w:line="288" w:lineRule="auto"/>
        <w:rPr>
          <w:b/>
          <w:bCs/>
          <w:color w:val="auto"/>
          <w:sz w:val="40"/>
          <w:szCs w:val="40"/>
          <w:u w:val="single"/>
          <w:lang w:val="nl-BE"/>
        </w:rPr>
      </w:pPr>
      <w:r w:rsidRPr="003666EA">
        <w:rPr>
          <w:b/>
          <w:bCs/>
          <w:color w:val="auto"/>
          <w:sz w:val="40"/>
          <w:szCs w:val="40"/>
          <w:u w:val="single"/>
          <w:lang w:val="nl-BE"/>
        </w:rPr>
        <w:t>Privacyverklaring</w:t>
      </w:r>
    </w:p>
    <w:p w14:paraId="06D7AEF8" w14:textId="1F51D231" w:rsidR="00BE030A" w:rsidRPr="003666EA" w:rsidRDefault="00203501" w:rsidP="00FD5ADF">
      <w:pPr>
        <w:spacing w:after="240"/>
        <w:rPr>
          <w:color w:val="auto"/>
          <w:lang w:val="nl-BE"/>
        </w:rPr>
      </w:pPr>
      <w:r w:rsidRPr="003666EA">
        <w:rPr>
          <w:color w:val="auto"/>
          <w:lang w:val="nl-BE"/>
        </w:rPr>
        <w:t xml:space="preserve">Laatst gewijzigd op </w:t>
      </w:r>
      <w:r w:rsidR="00450CFD">
        <w:rPr>
          <w:color w:val="auto"/>
          <w:lang w:val="nl-BE"/>
        </w:rPr>
        <w:t>2</w:t>
      </w:r>
      <w:r w:rsidR="00CD218C">
        <w:rPr>
          <w:color w:val="auto"/>
          <w:lang w:val="nl-BE"/>
        </w:rPr>
        <w:t>2</w:t>
      </w:r>
      <w:r w:rsidR="00450CFD">
        <w:rPr>
          <w:color w:val="auto"/>
          <w:lang w:val="nl-BE"/>
        </w:rPr>
        <w:t xml:space="preserve"> juni 2022</w:t>
      </w:r>
      <w:r w:rsidR="003666EA" w:rsidRPr="003666EA">
        <w:rPr>
          <w:color w:val="auto"/>
          <w:lang w:val="nl-BE"/>
        </w:rPr>
        <w:t>.</w:t>
      </w:r>
    </w:p>
    <w:p w14:paraId="175E97D6" w14:textId="033B619C" w:rsidR="00C17C2F" w:rsidRDefault="00C17C2F" w:rsidP="00FD5ADF">
      <w:pPr>
        <w:pBdr>
          <w:bottom w:val="none" w:sz="0" w:space="10" w:color="auto"/>
        </w:pBdr>
        <w:spacing w:after="240"/>
        <w:jc w:val="both"/>
        <w:rPr>
          <w:color w:val="auto"/>
          <w:lang w:val="nl-BE"/>
        </w:rPr>
      </w:pPr>
      <w:r w:rsidRPr="00C17C2F">
        <w:rPr>
          <w:color w:val="auto"/>
          <w:lang w:val="nl-BE"/>
        </w:rPr>
        <w:t>In de eerste plaats zijn wij verheugd dat u geïnteresseerd ben</w:t>
      </w:r>
      <w:r w:rsidR="00451FED">
        <w:rPr>
          <w:color w:val="auto"/>
          <w:lang w:val="nl-BE"/>
        </w:rPr>
        <w:t>t</w:t>
      </w:r>
      <w:r w:rsidRPr="00C17C2F">
        <w:rPr>
          <w:color w:val="auto"/>
          <w:lang w:val="nl-BE"/>
        </w:rPr>
        <w:t xml:space="preserve"> in </w:t>
      </w:r>
      <w:r w:rsidRPr="005D0CEE">
        <w:rPr>
          <w:color w:val="auto"/>
          <w:highlight w:val="yellow"/>
          <w:lang w:val="nl-BE"/>
        </w:rPr>
        <w:t>SPENCER</w:t>
      </w:r>
      <w:r w:rsidRPr="00C17C2F">
        <w:rPr>
          <w:color w:val="auto"/>
          <w:lang w:val="nl-BE"/>
        </w:rPr>
        <w:t xml:space="preserve"> (de “Applicatie”). </w:t>
      </w:r>
      <w:r w:rsidR="00451FED">
        <w:rPr>
          <w:color w:val="auto"/>
          <w:lang w:val="nl-BE"/>
        </w:rPr>
        <w:t>We doen ons uiterste best om ervoor te zorgen dat u z</w:t>
      </w:r>
      <w:r w:rsidR="00042ABB">
        <w:rPr>
          <w:color w:val="auto"/>
          <w:lang w:val="nl-BE"/>
        </w:rPr>
        <w:t xml:space="preserve">ich geen zorgen hoeft te maken over de bescherming van uw Persoonsgegevens wanneer u de Applicatie gebruikt. </w:t>
      </w:r>
    </w:p>
    <w:p w14:paraId="181C6070" w14:textId="3E5AD6EC" w:rsidR="005E6E8C" w:rsidRDefault="005E6E8C" w:rsidP="00FD5ADF">
      <w:pPr>
        <w:pBdr>
          <w:bottom w:val="none" w:sz="0" w:space="10" w:color="auto"/>
        </w:pBdr>
        <w:spacing w:after="240"/>
        <w:jc w:val="both"/>
        <w:rPr>
          <w:color w:val="auto"/>
          <w:lang w:val="nl-BE"/>
        </w:rPr>
      </w:pPr>
      <w:r w:rsidRPr="005E6E8C">
        <w:rPr>
          <w:color w:val="auto"/>
          <w:lang w:val="nl-BE"/>
        </w:rPr>
        <w:t>In deze privacyverklaring informeren w</w:t>
      </w:r>
      <w:r>
        <w:rPr>
          <w:color w:val="auto"/>
          <w:lang w:val="nl-BE"/>
        </w:rPr>
        <w:t>ij u over de manier waarop wij</w:t>
      </w:r>
      <w:r w:rsidR="00A06379">
        <w:rPr>
          <w:color w:val="auto"/>
          <w:lang w:val="nl-BE"/>
        </w:rPr>
        <w:t xml:space="preserve"> </w:t>
      </w:r>
      <w:r w:rsidR="00FC5A29">
        <w:rPr>
          <w:color w:val="auto"/>
          <w:lang w:val="nl-BE"/>
        </w:rPr>
        <w:t>de</w:t>
      </w:r>
      <w:r w:rsidR="00A06379">
        <w:rPr>
          <w:color w:val="auto"/>
          <w:lang w:val="nl-BE"/>
        </w:rPr>
        <w:t xml:space="preserve"> Persoonsgegevens gebruiken</w:t>
      </w:r>
      <w:r w:rsidR="00BD4994">
        <w:rPr>
          <w:color w:val="auto"/>
          <w:lang w:val="nl-BE"/>
        </w:rPr>
        <w:t xml:space="preserve"> die u ons verstrekt tijdens het gebruik van de Applicatie. </w:t>
      </w:r>
    </w:p>
    <w:p w14:paraId="354565DB" w14:textId="088A65F7" w:rsidR="00EB2C3F" w:rsidRDefault="00EB2C3F" w:rsidP="00FD5ADF">
      <w:pPr>
        <w:pBdr>
          <w:bottom w:val="none" w:sz="0" w:space="10" w:color="auto"/>
        </w:pBdr>
        <w:spacing w:after="240"/>
        <w:jc w:val="both"/>
        <w:rPr>
          <w:color w:val="auto"/>
          <w:lang w:val="nl-BE"/>
        </w:rPr>
      </w:pPr>
      <w:r>
        <w:rPr>
          <w:color w:val="auto"/>
          <w:lang w:val="nl-BE"/>
        </w:rPr>
        <w:t xml:space="preserve">Het is mogelijk dat wij u vragen om bepaalde Persoonsgegevens met ons te delen, waaronder doch niet beperkt tot uw voornaam, achternaam en e-mailadres (identificatiegegevens). </w:t>
      </w:r>
      <w:r w:rsidRPr="00EB2C3F">
        <w:rPr>
          <w:color w:val="auto"/>
          <w:lang w:val="nl-BE"/>
        </w:rPr>
        <w:t>Voor bepaalde specifieke verplichtingen kan het zijn dat u o</w:t>
      </w:r>
      <w:r>
        <w:rPr>
          <w:color w:val="auto"/>
          <w:lang w:val="nl-BE"/>
        </w:rPr>
        <w:t xml:space="preserve">ns bijkomende gegevens dient te bezorgen, zoals bijvoorbeeld betalings- en facturatiegegevens. </w:t>
      </w:r>
    </w:p>
    <w:p w14:paraId="407658EC" w14:textId="259B0B26" w:rsidR="006E509D" w:rsidRDefault="006E509D" w:rsidP="00FD5ADF">
      <w:pPr>
        <w:pBdr>
          <w:bottom w:val="none" w:sz="0" w:space="10" w:color="auto"/>
        </w:pBdr>
        <w:spacing w:after="240"/>
        <w:jc w:val="both"/>
        <w:rPr>
          <w:color w:val="auto"/>
          <w:lang w:val="nl-BE"/>
        </w:rPr>
      </w:pPr>
      <w:r w:rsidRPr="006E509D">
        <w:rPr>
          <w:color w:val="auto"/>
          <w:lang w:val="nl-BE"/>
        </w:rPr>
        <w:t>We verzamelen alleen de P</w:t>
      </w:r>
      <w:r>
        <w:rPr>
          <w:color w:val="auto"/>
          <w:lang w:val="nl-BE"/>
        </w:rPr>
        <w:t xml:space="preserve">ersoonsgegevens die noodzakelijk zijn om u te informeren over de Applicatie en gerelateerde diensten, een overeenkomst met u uit te voeren en om met u in contact te treden. </w:t>
      </w:r>
    </w:p>
    <w:p w14:paraId="48078240" w14:textId="06F7F90F" w:rsidR="006E509D" w:rsidRDefault="006E509D" w:rsidP="00FD5ADF">
      <w:pPr>
        <w:pBdr>
          <w:bottom w:val="none" w:sz="0" w:space="10" w:color="auto"/>
        </w:pBdr>
        <w:spacing w:after="240"/>
        <w:jc w:val="both"/>
        <w:rPr>
          <w:color w:val="auto"/>
          <w:lang w:val="nl-BE"/>
        </w:rPr>
      </w:pPr>
      <w:r w:rsidRPr="006E509D">
        <w:rPr>
          <w:color w:val="auto"/>
          <w:lang w:val="nl-BE"/>
        </w:rPr>
        <w:t xml:space="preserve">Wij baseren ons hiervoor op </w:t>
      </w:r>
      <w:r>
        <w:rPr>
          <w:color w:val="auto"/>
          <w:lang w:val="nl-BE"/>
        </w:rPr>
        <w:t>de verwerkingsgronden van de overeenkomst, ons gerechtvaardigd belang</w:t>
      </w:r>
      <w:r w:rsidR="00F46A31">
        <w:rPr>
          <w:color w:val="auto"/>
          <w:lang w:val="nl-BE"/>
        </w:rPr>
        <w:t>, uw vitaal belang</w:t>
      </w:r>
      <w:r w:rsidR="00C2127C">
        <w:rPr>
          <w:color w:val="auto"/>
          <w:lang w:val="nl-BE"/>
        </w:rPr>
        <w:t xml:space="preserve"> en, in sommige gevallen, uw toestemming (zie ook artikel 2). </w:t>
      </w:r>
    </w:p>
    <w:p w14:paraId="5027AD99" w14:textId="199A529D" w:rsidR="00C2127C" w:rsidRDefault="00C2127C" w:rsidP="00FD5ADF">
      <w:pPr>
        <w:pBdr>
          <w:bottom w:val="none" w:sz="0" w:space="10" w:color="auto"/>
        </w:pBdr>
        <w:spacing w:after="240"/>
        <w:jc w:val="both"/>
        <w:rPr>
          <w:color w:val="auto"/>
          <w:lang w:val="nl-BE"/>
        </w:rPr>
      </w:pPr>
      <w:r>
        <w:rPr>
          <w:color w:val="auto"/>
          <w:lang w:val="nl-BE"/>
        </w:rPr>
        <w:t xml:space="preserve">Indien </w:t>
      </w:r>
      <w:r w:rsidR="009E49E6">
        <w:rPr>
          <w:color w:val="auto"/>
          <w:lang w:val="nl-BE"/>
        </w:rPr>
        <w:t>u geen Persoonsgegevens met ons wenst te delen, dan zal u de Applicatie niet kunnen gebruiken en raden wij u aan om de Applicatie op uw mobiel apparaat te verwijderen.</w:t>
      </w:r>
    </w:p>
    <w:p w14:paraId="30DD5A92" w14:textId="0C56A5DE" w:rsidR="00D842B1" w:rsidRDefault="009E49E6" w:rsidP="00FD5ADF">
      <w:pPr>
        <w:pBdr>
          <w:bottom w:val="none" w:sz="0" w:space="10" w:color="auto"/>
        </w:pBdr>
        <w:spacing w:after="240"/>
        <w:jc w:val="both"/>
        <w:rPr>
          <w:color w:val="auto"/>
          <w:lang w:val="nl-BE"/>
        </w:rPr>
      </w:pPr>
      <w:r w:rsidRPr="009E49E6">
        <w:rPr>
          <w:color w:val="auto"/>
          <w:lang w:val="nl-BE"/>
        </w:rPr>
        <w:t>De verwerking van uw P</w:t>
      </w:r>
      <w:r>
        <w:rPr>
          <w:color w:val="auto"/>
          <w:lang w:val="nl-BE"/>
        </w:rPr>
        <w:t xml:space="preserve">ersoonsgegevens is onderworpen aan deze privacyverklaring. </w:t>
      </w:r>
      <w:r w:rsidRPr="00840663">
        <w:rPr>
          <w:color w:val="auto"/>
          <w:lang w:val="nl-BE"/>
        </w:rPr>
        <w:t xml:space="preserve">Indien u vragen zou hebben over deze privacyverklaring en/of de verwerking van uw Persoonsgegevens </w:t>
      </w:r>
      <w:r w:rsidR="00840663">
        <w:rPr>
          <w:color w:val="auto"/>
          <w:lang w:val="nl-BE"/>
        </w:rPr>
        <w:t>door</w:t>
      </w:r>
      <w:r w:rsidR="002E35EB">
        <w:rPr>
          <w:color w:val="auto"/>
          <w:lang w:val="nl-BE"/>
        </w:rPr>
        <w:t xml:space="preserve"> de Verantwoordelijke, dan kan u de online privac</w:t>
      </w:r>
      <w:r w:rsidR="00D842B1">
        <w:rPr>
          <w:color w:val="auto"/>
          <w:lang w:val="nl-BE"/>
        </w:rPr>
        <w:t xml:space="preserve">ypagina op </w:t>
      </w:r>
      <w:r w:rsidR="00AE2CB1">
        <w:rPr>
          <w:color w:val="auto"/>
          <w:lang w:val="nl-BE"/>
        </w:rPr>
        <w:t>het intranet van de Verantwoordelijke</w:t>
      </w:r>
      <w:r w:rsidR="00842C7A">
        <w:rPr>
          <w:color w:val="auto"/>
          <w:lang w:val="nl-BE"/>
        </w:rPr>
        <w:t xml:space="preserve"> raadplegen en uw verzoek via het daar beschikbare webformulier indienen. </w:t>
      </w:r>
      <w:r w:rsidR="00AE2CB1">
        <w:rPr>
          <w:color w:val="auto"/>
          <w:lang w:val="nl-BE"/>
        </w:rPr>
        <w:t xml:space="preserve"> </w:t>
      </w:r>
    </w:p>
    <w:p w14:paraId="6A88BE60" w14:textId="77777777" w:rsidR="009C1289" w:rsidRDefault="009C1289" w:rsidP="00FD5ADF">
      <w:pPr>
        <w:pStyle w:val="Heading4"/>
        <w:keepNext w:val="0"/>
        <w:keepLines w:val="0"/>
        <w:pBdr>
          <w:bottom w:val="none" w:sz="0" w:space="7" w:color="auto"/>
        </w:pBdr>
        <w:spacing w:before="0" w:after="240"/>
        <w:rPr>
          <w:b/>
          <w:bCs/>
          <w:color w:val="auto"/>
          <w:sz w:val="22"/>
          <w:szCs w:val="22"/>
          <w:lang w:val="nl-BE"/>
        </w:rPr>
      </w:pPr>
      <w:bookmarkStart w:id="0" w:name="_bzj3zbqzg71u" w:colFirst="0" w:colLast="0"/>
      <w:bookmarkEnd w:id="0"/>
    </w:p>
    <w:p w14:paraId="06D7AF00" w14:textId="33C6BE8C" w:rsidR="00BE030A" w:rsidRPr="00A31CAD" w:rsidRDefault="00F35436" w:rsidP="00FD5ADF">
      <w:pPr>
        <w:pStyle w:val="Heading4"/>
        <w:keepNext w:val="0"/>
        <w:keepLines w:val="0"/>
        <w:pBdr>
          <w:bottom w:val="none" w:sz="0" w:space="7" w:color="auto"/>
        </w:pBdr>
        <w:spacing w:before="0" w:after="240"/>
        <w:rPr>
          <w:b/>
          <w:bCs/>
          <w:color w:val="auto"/>
          <w:sz w:val="22"/>
          <w:szCs w:val="22"/>
          <w:lang w:val="nl-BE"/>
        </w:rPr>
      </w:pPr>
      <w:r w:rsidRPr="00A31CAD">
        <w:rPr>
          <w:b/>
          <w:bCs/>
          <w:color w:val="auto"/>
          <w:sz w:val="22"/>
          <w:szCs w:val="22"/>
          <w:lang w:val="nl-BE"/>
        </w:rPr>
        <w:t xml:space="preserve">1. </w:t>
      </w:r>
      <w:r w:rsidR="00632948" w:rsidRPr="00A31CAD">
        <w:rPr>
          <w:b/>
          <w:bCs/>
          <w:color w:val="auto"/>
          <w:sz w:val="22"/>
          <w:szCs w:val="22"/>
          <w:lang w:val="nl-BE"/>
        </w:rPr>
        <w:t>Definities</w:t>
      </w:r>
    </w:p>
    <w:p w14:paraId="6C546637" w14:textId="1ADB7255" w:rsidR="00C32772" w:rsidRPr="009C72B7" w:rsidRDefault="00C32772" w:rsidP="00FD5ADF">
      <w:pPr>
        <w:pBdr>
          <w:bottom w:val="none" w:sz="0" w:space="10" w:color="auto"/>
        </w:pBdr>
        <w:spacing w:after="240"/>
        <w:jc w:val="both"/>
        <w:rPr>
          <w:color w:val="auto"/>
          <w:lang w:val="nl-BE"/>
        </w:rPr>
      </w:pPr>
      <w:r w:rsidRPr="009C72B7">
        <w:rPr>
          <w:color w:val="auto"/>
          <w:lang w:val="nl-BE"/>
        </w:rPr>
        <w:t>“</w:t>
      </w:r>
      <w:r w:rsidRPr="009C72B7">
        <w:rPr>
          <w:b/>
          <w:bCs/>
          <w:color w:val="auto"/>
          <w:lang w:val="nl-BE"/>
        </w:rPr>
        <w:t>Applicatie</w:t>
      </w:r>
      <w:r w:rsidRPr="009C72B7">
        <w:rPr>
          <w:color w:val="auto"/>
          <w:lang w:val="nl-BE"/>
        </w:rPr>
        <w:t xml:space="preserve">” betekent de </w:t>
      </w:r>
      <w:r w:rsidR="00D75E63" w:rsidRPr="009C72B7">
        <w:rPr>
          <w:color w:val="auto"/>
          <w:lang w:val="nl-BE"/>
        </w:rPr>
        <w:t>“</w:t>
      </w:r>
      <w:r w:rsidR="00D75E63" w:rsidRPr="005D0CEE">
        <w:rPr>
          <w:color w:val="auto"/>
          <w:highlight w:val="yellow"/>
          <w:lang w:val="nl-BE"/>
        </w:rPr>
        <w:t>SPENCER</w:t>
      </w:r>
      <w:r w:rsidR="00D75E63" w:rsidRPr="009C72B7">
        <w:rPr>
          <w:color w:val="auto"/>
          <w:lang w:val="nl-BE"/>
        </w:rPr>
        <w:t>” applicatie die is ontwikkeld voor mobiele apparaten</w:t>
      </w:r>
      <w:r w:rsidR="00B60F5E" w:rsidRPr="009C72B7">
        <w:rPr>
          <w:color w:val="auto"/>
          <w:lang w:val="nl-BE"/>
        </w:rPr>
        <w:t xml:space="preserve"> voor iOS- en Android-besturingssystemen, aangepast en beheerd door </w:t>
      </w:r>
      <w:r w:rsidR="00B60F5E" w:rsidRPr="009C72B7">
        <w:rPr>
          <w:b/>
          <w:bCs/>
          <w:color w:val="auto"/>
          <w:lang w:val="nl-BE"/>
        </w:rPr>
        <w:t>Recneps NV</w:t>
      </w:r>
      <w:r w:rsidR="00B60F5E" w:rsidRPr="009C72B7">
        <w:rPr>
          <w:color w:val="auto"/>
          <w:lang w:val="nl-BE"/>
        </w:rPr>
        <w:t>,</w:t>
      </w:r>
      <w:r w:rsidR="003622D1">
        <w:rPr>
          <w:color w:val="auto"/>
          <w:lang w:val="nl-BE"/>
        </w:rPr>
        <w:t xml:space="preserve"> een naamloze vennootschap naar Belgisch recht,</w:t>
      </w:r>
      <w:r w:rsidR="00B60F5E" w:rsidRPr="009C72B7">
        <w:rPr>
          <w:color w:val="auto"/>
          <w:lang w:val="nl-BE"/>
        </w:rPr>
        <w:t xml:space="preserve"> met zetel te </w:t>
      </w:r>
      <w:r w:rsidR="003622D1" w:rsidRPr="009C72B7">
        <w:rPr>
          <w:color w:val="auto"/>
          <w:lang w:val="nl-BE"/>
        </w:rPr>
        <w:t xml:space="preserve">2000 Antwerpen </w:t>
      </w:r>
      <w:r w:rsidR="003622D1">
        <w:rPr>
          <w:color w:val="auto"/>
          <w:lang w:val="nl-BE"/>
        </w:rPr>
        <w:t xml:space="preserve">(België), </w:t>
      </w:r>
      <w:r w:rsidR="00B60F5E" w:rsidRPr="009C72B7">
        <w:rPr>
          <w:color w:val="auto"/>
          <w:lang w:val="nl-BE"/>
        </w:rPr>
        <w:t>Scheldestraat 11</w:t>
      </w:r>
      <w:r w:rsidR="003622D1">
        <w:rPr>
          <w:color w:val="auto"/>
          <w:lang w:val="nl-BE"/>
        </w:rPr>
        <w:t xml:space="preserve"> en</w:t>
      </w:r>
      <w:r w:rsidR="00B60F5E" w:rsidRPr="009C72B7">
        <w:rPr>
          <w:color w:val="auto"/>
          <w:lang w:val="nl-BE"/>
        </w:rPr>
        <w:t xml:space="preserve"> met ondernemingsnummer 0667.513.</w:t>
      </w:r>
      <w:r w:rsidR="0043526D" w:rsidRPr="009C72B7">
        <w:rPr>
          <w:color w:val="auto"/>
          <w:lang w:val="nl-BE"/>
        </w:rPr>
        <w:t xml:space="preserve">616, die in dit verband optreedt als Verwerker. </w:t>
      </w:r>
    </w:p>
    <w:p w14:paraId="69A733C6" w14:textId="12E56DAD" w:rsidR="00C32772" w:rsidRPr="009C72B7" w:rsidRDefault="00C32772" w:rsidP="00FD5ADF">
      <w:pPr>
        <w:pBdr>
          <w:bottom w:val="none" w:sz="0" w:space="10" w:color="auto"/>
        </w:pBdr>
        <w:spacing w:after="240"/>
        <w:jc w:val="both"/>
        <w:rPr>
          <w:color w:val="auto"/>
          <w:lang w:val="nl-BE"/>
        </w:rPr>
      </w:pPr>
      <w:r w:rsidRPr="009C72B7">
        <w:rPr>
          <w:color w:val="auto"/>
          <w:lang w:val="nl-BE"/>
        </w:rPr>
        <w:t>“</w:t>
      </w:r>
      <w:r w:rsidRPr="009C72B7">
        <w:rPr>
          <w:b/>
          <w:bCs/>
          <w:color w:val="auto"/>
          <w:lang w:val="nl-BE"/>
        </w:rPr>
        <w:t>Persoonsgegevens</w:t>
      </w:r>
      <w:r w:rsidRPr="009C72B7">
        <w:rPr>
          <w:color w:val="auto"/>
          <w:lang w:val="nl-BE"/>
        </w:rPr>
        <w:t>”</w:t>
      </w:r>
      <w:r w:rsidR="00396C96" w:rsidRPr="009C72B7">
        <w:rPr>
          <w:color w:val="auto"/>
          <w:lang w:val="nl-BE"/>
        </w:rPr>
        <w:t xml:space="preserve"> betekent elke informatie </w:t>
      </w:r>
      <w:r w:rsidR="00A4005C" w:rsidRPr="009C72B7">
        <w:rPr>
          <w:color w:val="auto"/>
          <w:lang w:val="nl-BE"/>
        </w:rPr>
        <w:t xml:space="preserve">betreffende een geïdentificeerde of identificeerbare natuurlijke persoon (ook wel “betrokkene” genoemd). </w:t>
      </w:r>
      <w:r w:rsidRPr="009C72B7">
        <w:rPr>
          <w:color w:val="auto"/>
          <w:lang w:val="nl-BE"/>
        </w:rPr>
        <w:t xml:space="preserve"> </w:t>
      </w:r>
    </w:p>
    <w:p w14:paraId="1878A2DC" w14:textId="6FBDDA5A" w:rsidR="0043526D" w:rsidRPr="009C72B7" w:rsidRDefault="0043526D" w:rsidP="00FD5ADF">
      <w:pPr>
        <w:pBdr>
          <w:bottom w:val="none" w:sz="0" w:space="10" w:color="auto"/>
        </w:pBdr>
        <w:spacing w:after="240"/>
        <w:jc w:val="both"/>
        <w:rPr>
          <w:color w:val="auto"/>
          <w:lang w:val="nl-BE"/>
        </w:rPr>
      </w:pPr>
      <w:r w:rsidRPr="009C72B7">
        <w:rPr>
          <w:color w:val="auto"/>
          <w:lang w:val="nl-BE"/>
        </w:rPr>
        <w:t>“</w:t>
      </w:r>
      <w:r w:rsidRPr="009C72B7">
        <w:rPr>
          <w:b/>
          <w:bCs/>
          <w:color w:val="auto"/>
          <w:lang w:val="nl-BE"/>
        </w:rPr>
        <w:t>Vennootschap</w:t>
      </w:r>
      <w:r w:rsidRPr="009C72B7">
        <w:rPr>
          <w:color w:val="auto"/>
          <w:lang w:val="nl-BE"/>
        </w:rPr>
        <w:t>” betekent [</w:t>
      </w:r>
      <w:r w:rsidRPr="009C72B7">
        <w:rPr>
          <w:color w:val="auto"/>
          <w:highlight w:val="yellow"/>
          <w:lang w:val="nl-BE"/>
        </w:rPr>
        <w:t>vennootschap</w:t>
      </w:r>
      <w:r w:rsidRPr="009C72B7">
        <w:rPr>
          <w:color w:val="auto"/>
          <w:lang w:val="nl-BE"/>
        </w:rPr>
        <w:t>], met zetel te [</w:t>
      </w:r>
      <w:r w:rsidRPr="009C72B7">
        <w:rPr>
          <w:color w:val="auto"/>
          <w:highlight w:val="yellow"/>
          <w:lang w:val="nl-BE"/>
        </w:rPr>
        <w:t>adres</w:t>
      </w:r>
      <w:r w:rsidRPr="009C72B7">
        <w:rPr>
          <w:color w:val="auto"/>
          <w:lang w:val="nl-BE"/>
        </w:rPr>
        <w:t>] en met ondernemingsnummer [</w:t>
      </w:r>
      <w:r w:rsidRPr="009C72B7">
        <w:rPr>
          <w:color w:val="auto"/>
          <w:highlight w:val="yellow"/>
          <w:lang w:val="nl-BE"/>
        </w:rPr>
        <w:t>ondernemingsnummer</w:t>
      </w:r>
      <w:r w:rsidRPr="009C72B7">
        <w:rPr>
          <w:color w:val="auto"/>
          <w:lang w:val="nl-BE"/>
        </w:rPr>
        <w:t>], die in dit verband optreedt als Verantwoordelijke.</w:t>
      </w:r>
    </w:p>
    <w:p w14:paraId="403C5A35" w14:textId="6161F105" w:rsidR="00C32772" w:rsidRPr="009C72B7" w:rsidRDefault="00C32772" w:rsidP="00FD5ADF">
      <w:pPr>
        <w:pBdr>
          <w:bottom w:val="none" w:sz="0" w:space="10" w:color="auto"/>
        </w:pBdr>
        <w:spacing w:after="240"/>
        <w:jc w:val="both"/>
        <w:rPr>
          <w:color w:val="auto"/>
          <w:lang w:val="nl-BE"/>
        </w:rPr>
      </w:pPr>
      <w:r w:rsidRPr="009C72B7">
        <w:rPr>
          <w:color w:val="auto"/>
          <w:lang w:val="nl-BE"/>
        </w:rPr>
        <w:t>“</w:t>
      </w:r>
      <w:r w:rsidRPr="009C72B7">
        <w:rPr>
          <w:b/>
          <w:bCs/>
          <w:color w:val="auto"/>
          <w:lang w:val="nl-BE"/>
        </w:rPr>
        <w:t>Verantwoordelijke</w:t>
      </w:r>
      <w:r w:rsidRPr="009C72B7">
        <w:rPr>
          <w:color w:val="auto"/>
          <w:lang w:val="nl-BE"/>
        </w:rPr>
        <w:t xml:space="preserve">” </w:t>
      </w:r>
      <w:r w:rsidR="0043526D" w:rsidRPr="009C72B7">
        <w:rPr>
          <w:color w:val="auto"/>
          <w:lang w:val="nl-BE"/>
        </w:rPr>
        <w:t xml:space="preserve">betekent de natuurlijke of rechtspersoon die alleen of met anderen de doeleinden (het “waarom”) en de middelen (het “hoe”) </w:t>
      </w:r>
      <w:r w:rsidR="00E62E17" w:rsidRPr="009C72B7">
        <w:rPr>
          <w:color w:val="auto"/>
          <w:lang w:val="nl-BE"/>
        </w:rPr>
        <w:t xml:space="preserve">van de verwerking van Persoonsgegevens bepaalt, zoals </w:t>
      </w:r>
      <w:r w:rsidRPr="009C72B7">
        <w:rPr>
          <w:color w:val="auto"/>
          <w:lang w:val="nl-BE"/>
        </w:rPr>
        <w:t xml:space="preserve">gedefinieerd in de Algemene Verordening inzake Gegevensbescherming 2016/679. </w:t>
      </w:r>
      <w:r w:rsidR="00E62E17" w:rsidRPr="009C72B7">
        <w:rPr>
          <w:color w:val="auto"/>
          <w:lang w:val="nl-BE"/>
        </w:rPr>
        <w:t>De Vennootschap</w:t>
      </w:r>
      <w:r w:rsidRPr="009C72B7">
        <w:rPr>
          <w:color w:val="auto"/>
          <w:lang w:val="nl-BE"/>
        </w:rPr>
        <w:t xml:space="preserve"> zal gekwalificeerd worden als de </w:t>
      </w:r>
      <w:r w:rsidR="00E62E17" w:rsidRPr="009C72B7">
        <w:rPr>
          <w:color w:val="auto"/>
          <w:lang w:val="nl-BE"/>
        </w:rPr>
        <w:t>V</w:t>
      </w:r>
      <w:r w:rsidRPr="009C72B7">
        <w:rPr>
          <w:color w:val="auto"/>
          <w:lang w:val="nl-BE"/>
        </w:rPr>
        <w:t xml:space="preserve">erantwoordelijke </w:t>
      </w:r>
      <w:r w:rsidR="00396C96" w:rsidRPr="009C72B7">
        <w:rPr>
          <w:color w:val="auto"/>
          <w:lang w:val="nl-BE"/>
        </w:rPr>
        <w:t xml:space="preserve">voor wat betreft de Persoonsgegevens die via de Applicatie worden verwerkt. </w:t>
      </w:r>
    </w:p>
    <w:p w14:paraId="00668E97" w14:textId="3DC7F20C" w:rsidR="00C32772" w:rsidRPr="009C72B7" w:rsidRDefault="00C32772" w:rsidP="00FD5ADF">
      <w:pPr>
        <w:pBdr>
          <w:bottom w:val="none" w:sz="0" w:space="10" w:color="auto"/>
        </w:pBdr>
        <w:spacing w:after="240"/>
        <w:jc w:val="both"/>
        <w:rPr>
          <w:color w:val="auto"/>
          <w:lang w:val="nl-BE"/>
        </w:rPr>
      </w:pPr>
      <w:r w:rsidRPr="009C72B7">
        <w:rPr>
          <w:color w:val="auto"/>
          <w:lang w:val="nl-BE"/>
        </w:rPr>
        <w:t>“</w:t>
      </w:r>
      <w:r w:rsidRPr="009C72B7">
        <w:rPr>
          <w:b/>
          <w:bCs/>
          <w:color w:val="auto"/>
          <w:lang w:val="nl-BE"/>
        </w:rPr>
        <w:t>Verbonden Onderneming</w:t>
      </w:r>
      <w:r w:rsidRPr="009C72B7">
        <w:rPr>
          <w:color w:val="auto"/>
          <w:lang w:val="nl-BE"/>
        </w:rPr>
        <w:t xml:space="preserve">” betekent een onderneming die verbonden is met de Vennootschap voor zover deze voldoet aan de voorwaarden van een “verbonden onderneming” in de zin van artikel 1:20 van het Belgisch Wetboek van vennootschappen en verenigingen. </w:t>
      </w:r>
    </w:p>
    <w:p w14:paraId="06D7AF03" w14:textId="584E2248" w:rsidR="00BE030A" w:rsidRPr="00A31CAD" w:rsidRDefault="00C32772" w:rsidP="00FD5ADF">
      <w:pPr>
        <w:pBdr>
          <w:bottom w:val="none" w:sz="0" w:space="10" w:color="auto"/>
        </w:pBdr>
        <w:spacing w:after="240"/>
        <w:jc w:val="both"/>
        <w:rPr>
          <w:color w:val="FF0000"/>
          <w:lang w:val="nl-BE"/>
        </w:rPr>
      </w:pPr>
      <w:r w:rsidRPr="009C72B7">
        <w:rPr>
          <w:color w:val="auto"/>
          <w:lang w:val="nl-BE"/>
        </w:rPr>
        <w:t>“</w:t>
      </w:r>
      <w:r w:rsidRPr="009C72B7">
        <w:rPr>
          <w:b/>
          <w:bCs/>
          <w:color w:val="auto"/>
          <w:lang w:val="nl-BE"/>
        </w:rPr>
        <w:t>Verwerker</w:t>
      </w:r>
      <w:r w:rsidRPr="009C72B7">
        <w:rPr>
          <w:color w:val="auto"/>
          <w:lang w:val="nl-BE"/>
        </w:rPr>
        <w:t xml:space="preserve">” </w:t>
      </w:r>
      <w:r w:rsidR="00A4005C" w:rsidRPr="009C72B7">
        <w:rPr>
          <w:color w:val="auto"/>
          <w:lang w:val="nl-BE"/>
        </w:rPr>
        <w:t xml:space="preserve">betekent de natuurlijke of rechtspersoon die Persoonsgegevens verwerkt </w:t>
      </w:r>
      <w:r w:rsidR="009C72B7" w:rsidRPr="009C72B7">
        <w:rPr>
          <w:color w:val="auto"/>
          <w:lang w:val="nl-BE"/>
        </w:rPr>
        <w:t xml:space="preserve">namens/in opdracht van de Verantwoordelijke. </w:t>
      </w:r>
    </w:p>
    <w:p w14:paraId="06D7AF04" w14:textId="28ED2656" w:rsidR="00BE030A" w:rsidRPr="00F46A31" w:rsidRDefault="00F35436" w:rsidP="00FD5ADF">
      <w:pPr>
        <w:pStyle w:val="Heading4"/>
        <w:keepNext w:val="0"/>
        <w:keepLines w:val="0"/>
        <w:pBdr>
          <w:bottom w:val="none" w:sz="0" w:space="7" w:color="auto"/>
        </w:pBdr>
        <w:spacing w:before="0" w:after="240"/>
        <w:rPr>
          <w:b/>
          <w:bCs/>
          <w:color w:val="auto"/>
          <w:sz w:val="22"/>
          <w:szCs w:val="22"/>
          <w:lang w:val="nl-BE"/>
        </w:rPr>
      </w:pPr>
      <w:bookmarkStart w:id="1" w:name="_1um361niyasa" w:colFirst="0" w:colLast="0"/>
      <w:bookmarkEnd w:id="1"/>
      <w:r w:rsidRPr="00F46A31">
        <w:rPr>
          <w:b/>
          <w:bCs/>
          <w:color w:val="auto"/>
          <w:sz w:val="22"/>
          <w:szCs w:val="22"/>
          <w:lang w:val="nl-BE"/>
        </w:rPr>
        <w:t xml:space="preserve">2. </w:t>
      </w:r>
      <w:r w:rsidR="009C72B7" w:rsidRPr="00F46A31">
        <w:rPr>
          <w:b/>
          <w:bCs/>
          <w:color w:val="auto"/>
          <w:sz w:val="22"/>
          <w:szCs w:val="22"/>
          <w:lang w:val="nl-BE"/>
        </w:rPr>
        <w:t>Verwerkingsdoeleinden en rechtsgronden</w:t>
      </w:r>
    </w:p>
    <w:p w14:paraId="6850E330" w14:textId="20BFAE6C" w:rsidR="001B4DBB" w:rsidRPr="00EC059B" w:rsidRDefault="009C72B7" w:rsidP="00FD5ADF">
      <w:pPr>
        <w:pStyle w:val="Level1"/>
        <w:tabs>
          <w:tab w:val="clear" w:pos="851"/>
        </w:tabs>
        <w:spacing w:line="276" w:lineRule="auto"/>
        <w:rPr>
          <w:rFonts w:ascii="Arial" w:hAnsi="Arial" w:cs="Arial"/>
          <w:b/>
          <w:sz w:val="22"/>
          <w:szCs w:val="22"/>
          <w:u w:val="single"/>
          <w:lang w:val="nl-BE"/>
        </w:rPr>
      </w:pPr>
      <w:r w:rsidRPr="00EC059B">
        <w:rPr>
          <w:rFonts w:ascii="Arial" w:hAnsi="Arial" w:cs="Arial"/>
          <w:b/>
          <w:sz w:val="22"/>
          <w:szCs w:val="22"/>
          <w:u w:val="single"/>
          <w:lang w:val="nl-BE"/>
        </w:rPr>
        <w:t xml:space="preserve">Gegevens van personeel </w:t>
      </w:r>
    </w:p>
    <w:p w14:paraId="39BECA6B" w14:textId="511E95BD" w:rsidR="009C72B7" w:rsidRDefault="009C72B7" w:rsidP="00FD5ADF">
      <w:pPr>
        <w:pStyle w:val="Level1"/>
        <w:tabs>
          <w:tab w:val="clear" w:pos="851"/>
        </w:tabs>
        <w:spacing w:line="276" w:lineRule="auto"/>
        <w:ind w:left="0" w:firstLine="0"/>
        <w:rPr>
          <w:rFonts w:ascii="Arial" w:hAnsi="Arial" w:cs="Arial"/>
          <w:bCs/>
          <w:sz w:val="22"/>
          <w:szCs w:val="22"/>
          <w:lang w:val="nl-BE"/>
        </w:rPr>
      </w:pPr>
      <w:r w:rsidRPr="00F46A31">
        <w:rPr>
          <w:rFonts w:ascii="Arial" w:hAnsi="Arial" w:cs="Arial"/>
          <w:bCs/>
          <w:sz w:val="22"/>
          <w:szCs w:val="22"/>
          <w:lang w:val="nl-BE"/>
        </w:rPr>
        <w:t xml:space="preserve">In het kader van de Applicatie verzamelen en verwerken </w:t>
      </w:r>
      <w:r w:rsidR="000410FD" w:rsidRPr="00F46A31">
        <w:rPr>
          <w:rFonts w:ascii="Arial" w:hAnsi="Arial" w:cs="Arial"/>
          <w:bCs/>
          <w:sz w:val="22"/>
          <w:szCs w:val="22"/>
          <w:lang w:val="nl-BE"/>
        </w:rPr>
        <w:t xml:space="preserve">wij de identiteits- en contactgegevens van onze werknemers. </w:t>
      </w:r>
      <w:r w:rsidR="004046FB" w:rsidRPr="00F46A31">
        <w:rPr>
          <w:rFonts w:ascii="Arial" w:hAnsi="Arial" w:cs="Arial"/>
          <w:bCs/>
          <w:sz w:val="22"/>
          <w:szCs w:val="22"/>
          <w:lang w:val="nl-BE"/>
        </w:rPr>
        <w:t>Het doeleinde</w:t>
      </w:r>
      <w:r w:rsidR="004E773B" w:rsidRPr="00F46A31">
        <w:rPr>
          <w:rFonts w:ascii="Arial" w:hAnsi="Arial" w:cs="Arial"/>
          <w:bCs/>
          <w:sz w:val="22"/>
          <w:szCs w:val="22"/>
          <w:lang w:val="nl-BE"/>
        </w:rPr>
        <w:t xml:space="preserve"> van de verwerking van deze gegevens </w:t>
      </w:r>
      <w:r w:rsidR="004046FB" w:rsidRPr="00F46A31">
        <w:rPr>
          <w:rFonts w:ascii="Arial" w:hAnsi="Arial" w:cs="Arial"/>
          <w:bCs/>
          <w:sz w:val="22"/>
          <w:szCs w:val="22"/>
          <w:lang w:val="nl-BE"/>
        </w:rPr>
        <w:t>is</w:t>
      </w:r>
      <w:r w:rsidR="004E773B" w:rsidRPr="00F46A31">
        <w:rPr>
          <w:rFonts w:ascii="Arial" w:hAnsi="Arial" w:cs="Arial"/>
          <w:bCs/>
          <w:sz w:val="22"/>
          <w:szCs w:val="22"/>
          <w:lang w:val="nl-BE"/>
        </w:rPr>
        <w:t xml:space="preserve"> de uitvoering van de overeenkomst met onze werknemers</w:t>
      </w:r>
      <w:r w:rsidR="004046FB" w:rsidRPr="00F46A31">
        <w:rPr>
          <w:rFonts w:ascii="Arial" w:hAnsi="Arial" w:cs="Arial"/>
          <w:bCs/>
          <w:sz w:val="22"/>
          <w:szCs w:val="22"/>
          <w:lang w:val="nl-BE"/>
        </w:rPr>
        <w:t xml:space="preserve">. </w:t>
      </w:r>
      <w:r w:rsidR="00F46A31" w:rsidRPr="00F46A31">
        <w:rPr>
          <w:rFonts w:ascii="Arial" w:hAnsi="Arial" w:cs="Arial"/>
          <w:bCs/>
          <w:sz w:val="22"/>
          <w:szCs w:val="22"/>
          <w:lang w:val="nl-BE"/>
        </w:rPr>
        <w:t xml:space="preserve">De rechtsgronden van deze verwerking zijn de uitvoering van de overeenkomst, ons gerechtvaardigd belang, de bescherming van de vitale belangen van onze werknemers en, in sommige gevallen, hun toestemming. </w:t>
      </w:r>
    </w:p>
    <w:p w14:paraId="1CA1EAF3" w14:textId="130528E9" w:rsidR="001E3A63" w:rsidRPr="00F46A31" w:rsidRDefault="001E3A63" w:rsidP="00FD5ADF">
      <w:pPr>
        <w:pStyle w:val="Level1"/>
        <w:tabs>
          <w:tab w:val="clear" w:pos="851"/>
        </w:tabs>
        <w:spacing w:line="276" w:lineRule="auto"/>
        <w:ind w:left="0" w:firstLine="0"/>
        <w:rPr>
          <w:rFonts w:ascii="Arial" w:hAnsi="Arial" w:cs="Arial"/>
          <w:bCs/>
          <w:sz w:val="22"/>
          <w:szCs w:val="22"/>
          <w:lang w:val="nl-BE"/>
        </w:rPr>
      </w:pPr>
      <w:r>
        <w:rPr>
          <w:rFonts w:ascii="Arial" w:hAnsi="Arial" w:cs="Arial"/>
          <w:bCs/>
          <w:sz w:val="22"/>
          <w:szCs w:val="22"/>
          <w:lang w:val="nl-BE"/>
        </w:rPr>
        <w:t>Concreet kunnen we de Persoonsgegevens die we verzamelen, gebruiken voor de volgende doeleinden:</w:t>
      </w:r>
    </w:p>
    <w:p w14:paraId="0F3C4FD0" w14:textId="229D5CC1" w:rsidR="009257CD" w:rsidRPr="00B52462" w:rsidRDefault="008F4228" w:rsidP="00B52462">
      <w:pPr>
        <w:pStyle w:val="ListParagraph"/>
        <w:numPr>
          <w:ilvl w:val="0"/>
          <w:numId w:val="12"/>
        </w:numPr>
        <w:pBdr>
          <w:bottom w:val="none" w:sz="0" w:space="10" w:color="auto"/>
        </w:pBdr>
        <w:spacing w:after="240"/>
        <w:jc w:val="both"/>
        <w:rPr>
          <w:rFonts w:ascii="Arial" w:hAnsi="Arial" w:cs="Arial"/>
        </w:rPr>
      </w:pPr>
      <w:r w:rsidRPr="00B52462">
        <w:rPr>
          <w:rFonts w:ascii="Arial" w:hAnsi="Arial" w:cs="Arial"/>
        </w:rPr>
        <w:t>om u te identificeren als gebruiker van de Applicatie;</w:t>
      </w:r>
      <w:r w:rsidR="009257CD" w:rsidRPr="00B52462">
        <w:rPr>
          <w:rFonts w:ascii="Arial" w:hAnsi="Arial" w:cs="Arial"/>
        </w:rPr>
        <w:t xml:space="preserve"> </w:t>
      </w:r>
    </w:p>
    <w:p w14:paraId="5CEC928C" w14:textId="5F1689FE" w:rsidR="00D00BFD" w:rsidRPr="00B52462" w:rsidRDefault="008F4228" w:rsidP="00B52462">
      <w:pPr>
        <w:pStyle w:val="ListParagraph"/>
        <w:numPr>
          <w:ilvl w:val="0"/>
          <w:numId w:val="12"/>
        </w:numPr>
        <w:pBdr>
          <w:bottom w:val="none" w:sz="0" w:space="10" w:color="auto"/>
        </w:pBdr>
        <w:spacing w:after="240"/>
        <w:jc w:val="both"/>
        <w:rPr>
          <w:rFonts w:ascii="Arial" w:hAnsi="Arial" w:cs="Arial"/>
        </w:rPr>
      </w:pPr>
      <w:r w:rsidRPr="00B52462">
        <w:rPr>
          <w:rFonts w:ascii="Arial" w:hAnsi="Arial" w:cs="Arial"/>
        </w:rPr>
        <w:t xml:space="preserve">om u </w:t>
      </w:r>
      <w:r w:rsidR="00D00BFD" w:rsidRPr="00B52462">
        <w:rPr>
          <w:rFonts w:ascii="Arial" w:hAnsi="Arial" w:cs="Arial"/>
        </w:rPr>
        <w:t>in staat te stellen</w:t>
      </w:r>
      <w:r w:rsidRPr="00B52462">
        <w:rPr>
          <w:rFonts w:ascii="Arial" w:hAnsi="Arial" w:cs="Arial"/>
        </w:rPr>
        <w:t xml:space="preserve"> gebruik te maken van de Applicatie en de functi</w:t>
      </w:r>
      <w:r w:rsidR="00D00BFD" w:rsidRPr="00B52462">
        <w:rPr>
          <w:rFonts w:ascii="Arial" w:hAnsi="Arial" w:cs="Arial"/>
        </w:rPr>
        <w:t xml:space="preserve">onaliteiten, mogelijkheden en diensten van de Applicatie; </w:t>
      </w:r>
    </w:p>
    <w:p w14:paraId="18FD7389" w14:textId="0AE539C2" w:rsidR="009257CD" w:rsidRPr="00B52462" w:rsidRDefault="00D00BFD" w:rsidP="00B52462">
      <w:pPr>
        <w:pStyle w:val="ListParagraph"/>
        <w:numPr>
          <w:ilvl w:val="0"/>
          <w:numId w:val="12"/>
        </w:numPr>
        <w:pBdr>
          <w:bottom w:val="none" w:sz="0" w:space="10" w:color="auto"/>
        </w:pBdr>
        <w:spacing w:after="240"/>
        <w:jc w:val="both"/>
        <w:rPr>
          <w:rFonts w:ascii="Arial" w:hAnsi="Arial" w:cs="Arial"/>
        </w:rPr>
      </w:pPr>
      <w:r w:rsidRPr="00B52462">
        <w:rPr>
          <w:rFonts w:ascii="Arial" w:hAnsi="Arial" w:cs="Arial"/>
        </w:rPr>
        <w:t>om mogelijke klachten of verzoeken te verwerken en te behandelen;</w:t>
      </w:r>
    </w:p>
    <w:p w14:paraId="4E4602EB" w14:textId="657C2A21" w:rsidR="009257CD" w:rsidRPr="00B52462" w:rsidRDefault="00D00BFD" w:rsidP="00B52462">
      <w:pPr>
        <w:pStyle w:val="ListParagraph"/>
        <w:numPr>
          <w:ilvl w:val="0"/>
          <w:numId w:val="12"/>
        </w:numPr>
        <w:pBdr>
          <w:bottom w:val="none" w:sz="0" w:space="10" w:color="auto"/>
        </w:pBdr>
        <w:spacing w:after="240"/>
        <w:jc w:val="both"/>
        <w:rPr>
          <w:rFonts w:ascii="Arial" w:hAnsi="Arial" w:cs="Arial"/>
        </w:rPr>
      </w:pPr>
      <w:r w:rsidRPr="00B52462">
        <w:rPr>
          <w:rFonts w:ascii="Arial" w:hAnsi="Arial" w:cs="Arial"/>
        </w:rPr>
        <w:lastRenderedPageBreak/>
        <w:t xml:space="preserve">om ons te helpen bij het evalueren, corrigeren en verbeteren van de Applicatie en alle gerelateerde producten of diensten; </w:t>
      </w:r>
    </w:p>
    <w:p w14:paraId="6EEADB64" w14:textId="38BE7509" w:rsidR="009257CD" w:rsidRPr="00B52462" w:rsidRDefault="00D00BFD" w:rsidP="00B52462">
      <w:pPr>
        <w:pStyle w:val="ListParagraph"/>
        <w:numPr>
          <w:ilvl w:val="0"/>
          <w:numId w:val="12"/>
        </w:numPr>
        <w:pBdr>
          <w:bottom w:val="none" w:sz="0" w:space="10" w:color="auto"/>
        </w:pBdr>
        <w:spacing w:after="240"/>
        <w:jc w:val="both"/>
      </w:pPr>
      <w:r w:rsidRPr="00B52462">
        <w:rPr>
          <w:rFonts w:ascii="Arial" w:hAnsi="Arial" w:cs="Arial"/>
        </w:rPr>
        <w:t>om interne redenen, waaronder de bedrijfsadministratie en archiveringsdoeleinden</w:t>
      </w:r>
      <w:r w:rsidR="009257CD" w:rsidRPr="00B52462">
        <w:rPr>
          <w:rFonts w:ascii="Arial" w:hAnsi="Arial" w:cs="Arial"/>
        </w:rPr>
        <w:t>.</w:t>
      </w:r>
    </w:p>
    <w:p w14:paraId="4C3D143B" w14:textId="02666215" w:rsidR="00BD46D4" w:rsidRPr="00C17C2F" w:rsidRDefault="00822C31" w:rsidP="00FD5ADF">
      <w:pPr>
        <w:pStyle w:val="Heading4"/>
        <w:keepNext w:val="0"/>
        <w:keepLines w:val="0"/>
        <w:pBdr>
          <w:bottom w:val="none" w:sz="0" w:space="7" w:color="auto"/>
        </w:pBdr>
        <w:spacing w:before="0" w:after="240"/>
        <w:rPr>
          <w:b/>
          <w:bCs/>
          <w:color w:val="auto"/>
          <w:sz w:val="22"/>
          <w:szCs w:val="22"/>
          <w:lang w:val="nl-BE"/>
        </w:rPr>
      </w:pPr>
      <w:r w:rsidRPr="00C17C2F">
        <w:rPr>
          <w:b/>
          <w:bCs/>
          <w:color w:val="auto"/>
          <w:sz w:val="22"/>
          <w:szCs w:val="22"/>
          <w:lang w:val="nl-BE"/>
        </w:rPr>
        <w:t>3</w:t>
      </w:r>
      <w:r w:rsidR="00BD46D4" w:rsidRPr="00C17C2F">
        <w:rPr>
          <w:b/>
          <w:bCs/>
          <w:color w:val="auto"/>
          <w:sz w:val="22"/>
          <w:szCs w:val="22"/>
          <w:lang w:val="nl-BE"/>
        </w:rPr>
        <w:t xml:space="preserve">. </w:t>
      </w:r>
      <w:r w:rsidR="00C84083" w:rsidRPr="00C17C2F">
        <w:rPr>
          <w:b/>
          <w:bCs/>
          <w:color w:val="auto"/>
          <w:sz w:val="22"/>
          <w:szCs w:val="22"/>
          <w:lang w:val="nl-BE"/>
        </w:rPr>
        <w:t>De vertrouwelijkheid van uw Persoonsgegevens</w:t>
      </w:r>
    </w:p>
    <w:p w14:paraId="5EE2BA35" w14:textId="0C15E508" w:rsidR="00C84083" w:rsidRPr="00C84083" w:rsidRDefault="00C84083" w:rsidP="00FD5ADF">
      <w:pPr>
        <w:spacing w:after="240" w:line="260" w:lineRule="exact"/>
        <w:jc w:val="both"/>
        <w:rPr>
          <w:i/>
          <w:lang w:val="nl-BE"/>
        </w:rPr>
      </w:pPr>
      <w:r w:rsidRPr="00C84083">
        <w:rPr>
          <w:lang w:val="nl-BE"/>
        </w:rPr>
        <w:t xml:space="preserve">Telkens wanneer u </w:t>
      </w:r>
      <w:r w:rsidR="000462AD">
        <w:rPr>
          <w:lang w:val="nl-BE"/>
        </w:rPr>
        <w:t xml:space="preserve">(als gebruiker van de Applicatie) </w:t>
      </w:r>
      <w:r w:rsidRPr="00C84083">
        <w:rPr>
          <w:lang w:val="nl-BE"/>
        </w:rPr>
        <w:t xml:space="preserve">Persoonsgegevens verstrekt aan ons, zullen wij deze informatie behandelen in overeenstemming met de bepalingen van deze privacyverklaring en de wettelijke verplichtingen in het kader van de verwerking van Persoonsgegevens, waaronder de Algemene Verordening inzake Gegevensbescherming (AVG) 2016/679. </w:t>
      </w:r>
    </w:p>
    <w:p w14:paraId="34BC695C" w14:textId="4C51E74A" w:rsidR="00C84083" w:rsidRPr="00C84083" w:rsidRDefault="00C84083" w:rsidP="00FD5ADF">
      <w:pPr>
        <w:spacing w:after="240" w:line="260" w:lineRule="exact"/>
        <w:jc w:val="both"/>
        <w:rPr>
          <w:lang w:val="nl-BE"/>
        </w:rPr>
      </w:pPr>
      <w:r w:rsidRPr="00C84083">
        <w:rPr>
          <w:lang w:val="nl-BE"/>
        </w:rPr>
        <w:t>We implementeren passende procedures om de Persoonsgegevens die we</w:t>
      </w:r>
      <w:r w:rsidR="00CB53D6">
        <w:rPr>
          <w:lang w:val="nl-BE"/>
        </w:rPr>
        <w:t xml:space="preserve"> via de Applicatie</w:t>
      </w:r>
      <w:r w:rsidR="002C0316">
        <w:rPr>
          <w:lang w:val="nl-BE"/>
        </w:rPr>
        <w:t xml:space="preserve"> of via elektronische </w:t>
      </w:r>
      <w:r w:rsidR="004E59C6">
        <w:rPr>
          <w:lang w:val="nl-BE"/>
        </w:rPr>
        <w:t>communicatie</w:t>
      </w:r>
      <w:r w:rsidRPr="00C84083">
        <w:rPr>
          <w:lang w:val="nl-BE"/>
        </w:rPr>
        <w:t xml:space="preserve"> verzamelen</w:t>
      </w:r>
      <w:r w:rsidR="00CF4575">
        <w:rPr>
          <w:lang w:val="nl-BE"/>
        </w:rPr>
        <w:t>,</w:t>
      </w:r>
      <w:r w:rsidRPr="00C84083">
        <w:rPr>
          <w:lang w:val="nl-BE"/>
        </w:rPr>
        <w:t xml:space="preserve"> te beveiligen en te beschermen. Op deze manier engageren wij ons, voor zover als redelijkerwijs kan verwacht worden, om illegale verwerking van Persoonsgegevens en onbedoeld verlies of vernietiging van uw Persoonsgegevens te voorkomen. </w:t>
      </w:r>
    </w:p>
    <w:p w14:paraId="5B95284C" w14:textId="08178199" w:rsidR="00711C69" w:rsidRDefault="00C84083" w:rsidP="00711C69">
      <w:pPr>
        <w:spacing w:after="240" w:line="260" w:lineRule="exact"/>
        <w:jc w:val="both"/>
        <w:rPr>
          <w:lang w:val="nl-BE"/>
        </w:rPr>
      </w:pPr>
      <w:r w:rsidRPr="00C84083">
        <w:rPr>
          <w:lang w:val="nl-BE"/>
        </w:rPr>
        <w:t xml:space="preserve">Wij trachten de beveiliging van uw Persoonsgegevens te optimaliseren door de toegang tot uw Persoonsgegevens te beperken tot personen met een “need-to-know”-basis (bijvoorbeeld: alleen </w:t>
      </w:r>
      <w:r w:rsidR="005142FF">
        <w:rPr>
          <w:lang w:val="nl-BE"/>
        </w:rPr>
        <w:t>de Verantwoordelijke</w:t>
      </w:r>
      <w:r w:rsidRPr="00C84083">
        <w:rPr>
          <w:lang w:val="nl-BE"/>
        </w:rPr>
        <w:t xml:space="preserve"> en haar werknemers, medewerkers </w:t>
      </w:r>
      <w:r w:rsidR="005311D2">
        <w:rPr>
          <w:lang w:val="nl-BE"/>
        </w:rPr>
        <w:t>en</w:t>
      </w:r>
      <w:r w:rsidRPr="00C84083">
        <w:rPr>
          <w:lang w:val="nl-BE"/>
        </w:rPr>
        <w:t xml:space="preserve"> onderaannemers die uw Persoonsgegevens nodig hebben voor de doeleinden zoals beschreven in </w:t>
      </w:r>
      <w:r w:rsidR="00711C69">
        <w:rPr>
          <w:lang w:val="nl-BE"/>
        </w:rPr>
        <w:t xml:space="preserve">artikel 2 </w:t>
      </w:r>
      <w:r w:rsidRPr="00C84083">
        <w:rPr>
          <w:lang w:val="nl-BE"/>
        </w:rPr>
        <w:t>zullen toegang krijgen tot de gegevens).</w:t>
      </w:r>
      <w:bookmarkStart w:id="2" w:name="_kisvfr52ikx0" w:colFirst="0" w:colLast="0"/>
      <w:bookmarkEnd w:id="2"/>
    </w:p>
    <w:p w14:paraId="6D648D80" w14:textId="77777777" w:rsidR="00711C69" w:rsidRPr="00711C69" w:rsidRDefault="00711C69" w:rsidP="00711C69">
      <w:pPr>
        <w:spacing w:line="260" w:lineRule="exact"/>
        <w:jc w:val="both"/>
        <w:rPr>
          <w:lang w:val="nl-BE"/>
        </w:rPr>
      </w:pPr>
    </w:p>
    <w:p w14:paraId="06D7AF08" w14:textId="0FD78EFD" w:rsidR="00BE030A" w:rsidRPr="006D1187" w:rsidRDefault="00FD5ADF" w:rsidP="00711C69">
      <w:pPr>
        <w:pStyle w:val="Heading4"/>
        <w:keepNext w:val="0"/>
        <w:keepLines w:val="0"/>
        <w:pBdr>
          <w:bottom w:val="none" w:sz="0" w:space="7" w:color="auto"/>
        </w:pBdr>
        <w:spacing w:before="0" w:after="240"/>
        <w:rPr>
          <w:b/>
          <w:bCs/>
          <w:color w:val="auto"/>
          <w:sz w:val="22"/>
          <w:szCs w:val="22"/>
          <w:lang w:val="nl-BE"/>
        </w:rPr>
      </w:pPr>
      <w:r>
        <w:rPr>
          <w:b/>
          <w:bCs/>
          <w:color w:val="auto"/>
          <w:sz w:val="22"/>
          <w:szCs w:val="22"/>
          <w:lang w:val="nl-BE"/>
        </w:rPr>
        <w:t>4</w:t>
      </w:r>
      <w:r w:rsidR="00F35436" w:rsidRPr="006D1187">
        <w:rPr>
          <w:b/>
          <w:bCs/>
          <w:color w:val="auto"/>
          <w:sz w:val="22"/>
          <w:szCs w:val="22"/>
          <w:lang w:val="nl-BE"/>
        </w:rPr>
        <w:t xml:space="preserve">. </w:t>
      </w:r>
      <w:r w:rsidR="008B2CD0" w:rsidRPr="006D1187">
        <w:rPr>
          <w:b/>
          <w:bCs/>
          <w:color w:val="auto"/>
          <w:sz w:val="22"/>
          <w:szCs w:val="22"/>
          <w:lang w:val="nl-BE"/>
        </w:rPr>
        <w:t xml:space="preserve">Hoe verzamelen wij uw Persoonsgegevens en hoe lang worden ze bewaard? </w:t>
      </w:r>
    </w:p>
    <w:p w14:paraId="359191DD" w14:textId="1796C489" w:rsidR="001D04F5" w:rsidRPr="00EC059B" w:rsidRDefault="006D1187" w:rsidP="00FD5ADF">
      <w:pPr>
        <w:pBdr>
          <w:bottom w:val="none" w:sz="0" w:space="10" w:color="auto"/>
        </w:pBdr>
        <w:spacing w:after="240"/>
        <w:rPr>
          <w:b/>
          <w:bCs/>
          <w:color w:val="auto"/>
          <w:u w:val="single"/>
          <w:lang w:val="nl-BE"/>
        </w:rPr>
      </w:pPr>
      <w:r w:rsidRPr="00EC059B">
        <w:rPr>
          <w:b/>
          <w:bCs/>
          <w:color w:val="auto"/>
          <w:u w:val="single"/>
          <w:lang w:val="nl-BE"/>
        </w:rPr>
        <w:t>Verzamelen van gegevens</w:t>
      </w:r>
    </w:p>
    <w:p w14:paraId="06D7AF09" w14:textId="5D2AE23D" w:rsidR="00BE030A" w:rsidRPr="00246DE6" w:rsidRDefault="00D00BFD" w:rsidP="004605A5">
      <w:pPr>
        <w:spacing w:line="480" w:lineRule="auto"/>
        <w:rPr>
          <w:lang w:val="nl-BE"/>
        </w:rPr>
      </w:pPr>
      <w:r w:rsidRPr="00246DE6">
        <w:rPr>
          <w:lang w:val="nl-BE"/>
        </w:rPr>
        <w:t>Wij verzamelen uw Persoonsgegevens – zonder exhaustief te zijn – in de volgende gevallen:</w:t>
      </w:r>
    </w:p>
    <w:p w14:paraId="127045D4" w14:textId="42488B74" w:rsidR="0076010F" w:rsidRPr="004605A5" w:rsidRDefault="00D00BFD" w:rsidP="004605A5">
      <w:pPr>
        <w:pStyle w:val="ListParagraph"/>
        <w:numPr>
          <w:ilvl w:val="0"/>
          <w:numId w:val="27"/>
        </w:numPr>
        <w:rPr>
          <w:rFonts w:ascii="Arial" w:hAnsi="Arial" w:cs="Arial"/>
        </w:rPr>
      </w:pPr>
      <w:r w:rsidRPr="004605A5">
        <w:rPr>
          <w:rFonts w:ascii="Arial" w:hAnsi="Arial" w:cs="Arial"/>
        </w:rPr>
        <w:t>wanneer u het registratieformulier invult</w:t>
      </w:r>
      <w:r w:rsidR="005D6F3F" w:rsidRPr="004605A5">
        <w:rPr>
          <w:rFonts w:ascii="Arial" w:hAnsi="Arial" w:cs="Arial"/>
        </w:rPr>
        <w:t xml:space="preserve"> </w:t>
      </w:r>
      <w:r w:rsidR="0076010F" w:rsidRPr="004605A5">
        <w:rPr>
          <w:rFonts w:ascii="Arial" w:hAnsi="Arial" w:cs="Arial"/>
        </w:rPr>
        <w:t xml:space="preserve">om u te registreren voor de Applicatie; </w:t>
      </w:r>
    </w:p>
    <w:p w14:paraId="06D7AF0C" w14:textId="4FD2D27F" w:rsidR="00BE030A" w:rsidRPr="004605A5" w:rsidRDefault="0076010F" w:rsidP="004605A5">
      <w:pPr>
        <w:pStyle w:val="ListParagraph"/>
        <w:numPr>
          <w:ilvl w:val="0"/>
          <w:numId w:val="27"/>
        </w:numPr>
        <w:rPr>
          <w:rFonts w:ascii="Arial" w:hAnsi="Arial" w:cs="Arial"/>
        </w:rPr>
      </w:pPr>
      <w:r w:rsidRPr="004605A5">
        <w:rPr>
          <w:rFonts w:ascii="Arial" w:hAnsi="Arial" w:cs="Arial"/>
        </w:rPr>
        <w:t xml:space="preserve">wanneer u een klacht of een vraag om informatie indient via het contactformulier zoals voorzien </w:t>
      </w:r>
      <w:r w:rsidR="00246DE6" w:rsidRPr="004605A5">
        <w:rPr>
          <w:rFonts w:ascii="Arial" w:hAnsi="Arial" w:cs="Arial"/>
        </w:rPr>
        <w:t>op</w:t>
      </w:r>
      <w:r w:rsidRPr="004605A5">
        <w:rPr>
          <w:rFonts w:ascii="Arial" w:hAnsi="Arial" w:cs="Arial"/>
        </w:rPr>
        <w:t xml:space="preserve"> de Applicatie; </w:t>
      </w:r>
    </w:p>
    <w:p w14:paraId="6AA97AD8" w14:textId="77777777" w:rsidR="004605A5" w:rsidRPr="004605A5" w:rsidRDefault="00246DE6" w:rsidP="004605A5">
      <w:pPr>
        <w:pStyle w:val="ListParagraph"/>
        <w:numPr>
          <w:ilvl w:val="0"/>
          <w:numId w:val="27"/>
        </w:numPr>
        <w:rPr>
          <w:rFonts w:ascii="Arial" w:hAnsi="Arial" w:cs="Arial"/>
        </w:rPr>
      </w:pPr>
      <w:r w:rsidRPr="004605A5">
        <w:rPr>
          <w:rFonts w:ascii="Arial" w:hAnsi="Arial" w:cs="Arial"/>
        </w:rPr>
        <w:t>wanneer u ons belt, mailt of op een andere manier met ons correspondeert dan via de Applicatie</w:t>
      </w:r>
      <w:r w:rsidR="00F35436" w:rsidRPr="004605A5">
        <w:rPr>
          <w:rFonts w:ascii="Arial" w:hAnsi="Arial" w:cs="Arial"/>
        </w:rPr>
        <w:t>.</w:t>
      </w:r>
    </w:p>
    <w:p w14:paraId="06D7AF0F" w14:textId="572968E2" w:rsidR="00BE030A" w:rsidRDefault="00246DE6" w:rsidP="004605A5">
      <w:pPr>
        <w:rPr>
          <w:lang w:val="nl-BE"/>
        </w:rPr>
      </w:pPr>
      <w:r w:rsidRPr="00246DE6">
        <w:rPr>
          <w:lang w:val="nl-BE"/>
        </w:rPr>
        <w:t>We vermijden de verzameling van Persoonsgegevens die niet relevant zijn voor de doeleinden zoals uiteengezet in artikel 2.</w:t>
      </w:r>
    </w:p>
    <w:p w14:paraId="572AE46D" w14:textId="7991DC42" w:rsidR="00283EA9" w:rsidRPr="00EC059B" w:rsidRDefault="006A47E5" w:rsidP="00FD5ADF">
      <w:pPr>
        <w:pBdr>
          <w:bottom w:val="none" w:sz="0" w:space="10" w:color="auto"/>
        </w:pBdr>
        <w:spacing w:after="240"/>
        <w:jc w:val="both"/>
        <w:rPr>
          <w:b/>
          <w:bCs/>
          <w:color w:val="auto"/>
          <w:lang w:val="nl-BE"/>
        </w:rPr>
      </w:pPr>
      <w:r w:rsidRPr="00EC059B">
        <w:rPr>
          <w:b/>
          <w:bCs/>
          <w:color w:val="auto"/>
          <w:u w:val="single"/>
          <w:lang w:val="nl-BE"/>
        </w:rPr>
        <w:t>Bewaren van gegevens</w:t>
      </w:r>
    </w:p>
    <w:p w14:paraId="0EADCACE" w14:textId="02180CEC" w:rsidR="00775D31" w:rsidRPr="00A31CAD" w:rsidRDefault="00975DB1" w:rsidP="00FD5ADF">
      <w:pPr>
        <w:pBdr>
          <w:bottom w:val="none" w:sz="0" w:space="10" w:color="auto"/>
        </w:pBdr>
        <w:spacing w:after="240"/>
        <w:jc w:val="both"/>
        <w:rPr>
          <w:color w:val="auto"/>
          <w:lang w:val="nl-BE"/>
        </w:rPr>
      </w:pPr>
      <w:r w:rsidRPr="00E54EB3">
        <w:rPr>
          <w:color w:val="auto"/>
          <w:lang w:val="nl-BE"/>
        </w:rPr>
        <w:t xml:space="preserve">We zullen uw Persoonsgegevens niet langer bewaren en verwerken dan noodzakelijk is voor de doeleinden van de verwerking. </w:t>
      </w:r>
    </w:p>
    <w:p w14:paraId="7B56C701" w14:textId="3ABA3DDB" w:rsidR="00052A1A" w:rsidRPr="00E54EB3" w:rsidRDefault="00975DB1" w:rsidP="00FD5ADF">
      <w:pPr>
        <w:pBdr>
          <w:bottom w:val="none" w:sz="0" w:space="10" w:color="auto"/>
        </w:pBdr>
        <w:spacing w:after="240"/>
        <w:jc w:val="both"/>
        <w:rPr>
          <w:color w:val="auto"/>
          <w:lang w:val="nl-BE"/>
        </w:rPr>
      </w:pPr>
      <w:r w:rsidRPr="00E54EB3">
        <w:rPr>
          <w:color w:val="auto"/>
          <w:lang w:val="nl-BE"/>
        </w:rPr>
        <w:t xml:space="preserve">Persoonsgegevens van onze werknemers zullen worden verwijderd </w:t>
      </w:r>
      <w:r w:rsidR="00BB2FFB">
        <w:rPr>
          <w:color w:val="auto"/>
          <w:lang w:val="nl-BE"/>
        </w:rPr>
        <w:t>uit</w:t>
      </w:r>
      <w:r w:rsidRPr="00E54EB3">
        <w:rPr>
          <w:color w:val="auto"/>
          <w:lang w:val="nl-BE"/>
        </w:rPr>
        <w:t xml:space="preserve"> onze systemen</w:t>
      </w:r>
      <w:r w:rsidR="00052A1A" w:rsidRPr="00E54EB3">
        <w:rPr>
          <w:color w:val="auto"/>
          <w:lang w:val="nl-BE"/>
        </w:rPr>
        <w:t xml:space="preserve"> na een periode van</w:t>
      </w:r>
      <w:r w:rsidRPr="00E54EB3">
        <w:rPr>
          <w:color w:val="auto"/>
          <w:lang w:val="nl-BE"/>
        </w:rPr>
        <w:t xml:space="preserve"> </w:t>
      </w:r>
      <w:r w:rsidR="00052A1A" w:rsidRPr="00E54EB3">
        <w:rPr>
          <w:color w:val="auto"/>
          <w:lang w:val="nl-BE"/>
        </w:rPr>
        <w:t xml:space="preserve">één jaar na </w:t>
      </w:r>
      <w:r w:rsidR="00D1074D" w:rsidRPr="00E54EB3">
        <w:rPr>
          <w:color w:val="auto"/>
          <w:lang w:val="nl-BE"/>
        </w:rPr>
        <w:t xml:space="preserve">de laatste keer dat u </w:t>
      </w:r>
      <w:r w:rsidR="00C22747">
        <w:rPr>
          <w:color w:val="auto"/>
          <w:lang w:val="nl-BE"/>
        </w:rPr>
        <w:t>zich heeft</w:t>
      </w:r>
      <w:r w:rsidR="00D1074D" w:rsidRPr="00E54EB3">
        <w:rPr>
          <w:color w:val="auto"/>
          <w:lang w:val="nl-BE"/>
        </w:rPr>
        <w:t xml:space="preserve"> </w:t>
      </w:r>
      <w:r w:rsidR="00AB6212" w:rsidRPr="00E54EB3">
        <w:rPr>
          <w:color w:val="auto"/>
          <w:lang w:val="nl-BE"/>
        </w:rPr>
        <w:t>in</w:t>
      </w:r>
      <w:r w:rsidR="00C22747">
        <w:rPr>
          <w:color w:val="auto"/>
          <w:lang w:val="nl-BE"/>
        </w:rPr>
        <w:t>gelogd</w:t>
      </w:r>
      <w:r w:rsidR="00AB6212" w:rsidRPr="00E54EB3">
        <w:rPr>
          <w:color w:val="auto"/>
          <w:lang w:val="nl-BE"/>
        </w:rPr>
        <w:t xml:space="preserve"> </w:t>
      </w:r>
      <w:r w:rsidR="00C22747">
        <w:rPr>
          <w:color w:val="auto"/>
          <w:lang w:val="nl-BE"/>
        </w:rPr>
        <w:t xml:space="preserve">op </w:t>
      </w:r>
      <w:r w:rsidR="00AB6212" w:rsidRPr="00E54EB3">
        <w:rPr>
          <w:color w:val="auto"/>
          <w:lang w:val="nl-BE"/>
        </w:rPr>
        <w:t>de Applicatie</w:t>
      </w:r>
      <w:r w:rsidR="00D1074D" w:rsidRPr="00E54EB3">
        <w:rPr>
          <w:color w:val="auto"/>
          <w:lang w:val="nl-BE"/>
        </w:rPr>
        <w:t xml:space="preserve">, </w:t>
      </w:r>
      <w:r w:rsidR="00624BB4" w:rsidRPr="00E54EB3">
        <w:rPr>
          <w:color w:val="auto"/>
          <w:lang w:val="nl-BE"/>
        </w:rPr>
        <w:t xml:space="preserve">behoudens </w:t>
      </w:r>
      <w:r w:rsidR="00824433" w:rsidRPr="00E54EB3">
        <w:rPr>
          <w:color w:val="auto"/>
          <w:lang w:val="nl-BE"/>
        </w:rPr>
        <w:t xml:space="preserve">voor wat betreft </w:t>
      </w:r>
      <w:r w:rsidR="00086267" w:rsidRPr="00E54EB3">
        <w:rPr>
          <w:color w:val="auto"/>
          <w:lang w:val="nl-BE"/>
        </w:rPr>
        <w:t xml:space="preserve">de Persoonsgegevens die wij op basis van specifieke wetgeving langer moeten bewaren of in geval van een lopend geschil waarvoor de Persoonsgegevens nog noodzakelijk zijn. </w:t>
      </w:r>
    </w:p>
    <w:p w14:paraId="4E673CC0" w14:textId="088B004F" w:rsidR="00086267" w:rsidRPr="00E54EB3" w:rsidRDefault="009F2B40" w:rsidP="00FD5ADF">
      <w:pPr>
        <w:pBdr>
          <w:bottom w:val="none" w:sz="0" w:space="10" w:color="auto"/>
        </w:pBdr>
        <w:spacing w:after="240"/>
        <w:jc w:val="both"/>
        <w:rPr>
          <w:color w:val="auto"/>
          <w:lang w:val="nl-BE"/>
        </w:rPr>
      </w:pPr>
      <w:r w:rsidRPr="00E54EB3">
        <w:rPr>
          <w:color w:val="auto"/>
          <w:lang w:val="nl-BE"/>
        </w:rPr>
        <w:lastRenderedPageBreak/>
        <w:t xml:space="preserve">Wij wijzen u erop dat het verwijderen van de Applicatie van uw apparaat </w:t>
      </w:r>
      <w:r w:rsidR="00E54EB3" w:rsidRPr="00E54EB3">
        <w:rPr>
          <w:color w:val="auto"/>
          <w:lang w:val="nl-BE"/>
        </w:rPr>
        <w:t xml:space="preserve">er niet toe leidt dat uw Persoonsgegevens worden gewist of geanonimiseerd. U dient contact met ons op te nemen als u wenst dat uw Persoonsgegevens worden verwijderd. </w:t>
      </w:r>
    </w:p>
    <w:p w14:paraId="06D7AF1A" w14:textId="7738864F" w:rsidR="00BE030A" w:rsidRPr="00C17C2F" w:rsidRDefault="00F35436" w:rsidP="00FD5ADF">
      <w:pPr>
        <w:pStyle w:val="Heading4"/>
        <w:keepNext w:val="0"/>
        <w:keepLines w:val="0"/>
        <w:pBdr>
          <w:bottom w:val="none" w:sz="0" w:space="7" w:color="auto"/>
        </w:pBdr>
        <w:spacing w:before="0" w:after="240"/>
        <w:rPr>
          <w:b/>
          <w:bCs/>
          <w:color w:val="auto"/>
          <w:sz w:val="22"/>
          <w:szCs w:val="22"/>
          <w:lang w:val="nl-BE"/>
        </w:rPr>
      </w:pPr>
      <w:bookmarkStart w:id="3" w:name="_90b4djtubft7" w:colFirst="0" w:colLast="0"/>
      <w:bookmarkStart w:id="4" w:name="_g7bh0zrz357h" w:colFirst="0" w:colLast="0"/>
      <w:bookmarkEnd w:id="3"/>
      <w:bookmarkEnd w:id="4"/>
      <w:r w:rsidRPr="00C17C2F">
        <w:rPr>
          <w:b/>
          <w:bCs/>
          <w:color w:val="auto"/>
          <w:sz w:val="22"/>
          <w:szCs w:val="22"/>
          <w:lang w:val="nl-BE"/>
        </w:rPr>
        <w:t xml:space="preserve">5. </w:t>
      </w:r>
      <w:r w:rsidR="00D81894" w:rsidRPr="00C17C2F">
        <w:rPr>
          <w:b/>
          <w:bCs/>
          <w:color w:val="auto"/>
          <w:sz w:val="22"/>
          <w:szCs w:val="22"/>
          <w:lang w:val="nl-BE"/>
        </w:rPr>
        <w:t xml:space="preserve">Doorgifte van persoonsgegevens? </w:t>
      </w:r>
    </w:p>
    <w:p w14:paraId="1FFF64C4" w14:textId="55E1D5AC" w:rsidR="001165C4" w:rsidRPr="00767689" w:rsidRDefault="001165C4" w:rsidP="00FD5ADF">
      <w:pPr>
        <w:spacing w:after="240" w:line="260" w:lineRule="exact"/>
        <w:jc w:val="both"/>
        <w:rPr>
          <w:lang w:val="nl-BE"/>
        </w:rPr>
      </w:pPr>
      <w:r w:rsidRPr="00767689">
        <w:rPr>
          <w:lang w:val="nl-BE"/>
        </w:rPr>
        <w:t>Wij zullen geen Persoonsgegevens overdragen aan derden die zich buiten de Europese Economische Ruimte bevinde</w:t>
      </w:r>
      <w:r w:rsidR="007E25DB">
        <w:rPr>
          <w:lang w:val="nl-BE"/>
        </w:rPr>
        <w:t xml:space="preserve">n, tenzij </w:t>
      </w:r>
      <w:r w:rsidR="00BF20F6">
        <w:rPr>
          <w:lang w:val="nl-BE"/>
        </w:rPr>
        <w:t xml:space="preserve">we beschikken over </w:t>
      </w:r>
      <w:r w:rsidR="007E25DB">
        <w:rPr>
          <w:lang w:val="nl-BE"/>
        </w:rPr>
        <w:t>Standaard</w:t>
      </w:r>
      <w:r w:rsidR="00283FCB">
        <w:rPr>
          <w:lang w:val="nl-BE"/>
        </w:rPr>
        <w:t>c</w:t>
      </w:r>
      <w:r w:rsidR="007E25DB">
        <w:rPr>
          <w:lang w:val="nl-BE"/>
        </w:rPr>
        <w:t>ontractbepalingen (zoals v</w:t>
      </w:r>
      <w:r w:rsidR="00283FCB">
        <w:rPr>
          <w:lang w:val="nl-BE"/>
        </w:rPr>
        <w:t>erstrekt door de Europese Commissie)</w:t>
      </w:r>
      <w:r w:rsidRPr="00767689">
        <w:rPr>
          <w:lang w:val="nl-BE"/>
        </w:rPr>
        <w:t xml:space="preserve">. </w:t>
      </w:r>
    </w:p>
    <w:p w14:paraId="01EAA213" w14:textId="1D6E5C66" w:rsidR="001165C4" w:rsidRDefault="001165C4" w:rsidP="00FD5ADF">
      <w:pPr>
        <w:spacing w:after="240" w:line="260" w:lineRule="exact"/>
        <w:jc w:val="both"/>
        <w:rPr>
          <w:lang w:val="nl-BE"/>
        </w:rPr>
      </w:pPr>
      <w:r w:rsidRPr="00767689">
        <w:rPr>
          <w:lang w:val="nl-BE"/>
        </w:rPr>
        <w:t xml:space="preserve">Wij zullen voorts geen Persoonsgegevens overdragen aan </w:t>
      </w:r>
      <w:r w:rsidR="00F52A44">
        <w:rPr>
          <w:lang w:val="nl-BE"/>
        </w:rPr>
        <w:t>derde</w:t>
      </w:r>
      <w:r w:rsidRPr="00767689">
        <w:rPr>
          <w:lang w:val="nl-BE"/>
        </w:rPr>
        <w:t xml:space="preserve"> partijen die zich binnen de Europese Economische Ruimte bevinden dan met uw toestemming, tenzij:</w:t>
      </w:r>
    </w:p>
    <w:p w14:paraId="74CEA291" w14:textId="767E6EFC" w:rsidR="00F52A44" w:rsidRPr="00B52462" w:rsidRDefault="00F52A44" w:rsidP="00B52462">
      <w:pPr>
        <w:pStyle w:val="ListParagraph"/>
        <w:numPr>
          <w:ilvl w:val="0"/>
          <w:numId w:val="14"/>
        </w:numPr>
        <w:spacing w:after="240" w:line="260" w:lineRule="exact"/>
        <w:rPr>
          <w:rFonts w:ascii="Arial" w:hAnsi="Arial" w:cs="Arial"/>
        </w:rPr>
      </w:pPr>
      <w:r w:rsidRPr="00767689">
        <w:rPr>
          <w:rFonts w:ascii="Arial" w:hAnsi="Arial" w:cs="Arial"/>
        </w:rPr>
        <w:t>de doorgifte noodzakelijk is om medewerkers, agenten</w:t>
      </w:r>
      <w:r w:rsidR="005728F1">
        <w:rPr>
          <w:rFonts w:ascii="Arial" w:hAnsi="Arial" w:cs="Arial"/>
        </w:rPr>
        <w:t>,</w:t>
      </w:r>
      <w:r w:rsidRPr="00767689">
        <w:rPr>
          <w:rFonts w:ascii="Arial" w:hAnsi="Arial" w:cs="Arial"/>
        </w:rPr>
        <w:t xml:space="preserve"> onderaannemers</w:t>
      </w:r>
      <w:r w:rsidR="005728F1">
        <w:rPr>
          <w:rFonts w:ascii="Arial" w:hAnsi="Arial" w:cs="Arial"/>
        </w:rPr>
        <w:t>, leveranciers of partners</w:t>
      </w:r>
      <w:r w:rsidRPr="00767689">
        <w:rPr>
          <w:rFonts w:ascii="Arial" w:hAnsi="Arial" w:cs="Arial"/>
        </w:rPr>
        <w:t xml:space="preserve"> toe te laten een dienst te verlenen of een taak te vervullen in onze opdracht;</w:t>
      </w:r>
    </w:p>
    <w:p w14:paraId="06D7AF1E" w14:textId="2D2A1A31" w:rsidR="00BE030A" w:rsidRDefault="00F52A44" w:rsidP="00B52462">
      <w:pPr>
        <w:pStyle w:val="ListParagraph"/>
        <w:numPr>
          <w:ilvl w:val="0"/>
          <w:numId w:val="14"/>
        </w:numPr>
        <w:spacing w:after="240" w:line="260" w:lineRule="exact"/>
        <w:rPr>
          <w:rFonts w:ascii="Arial" w:hAnsi="Arial" w:cs="Arial"/>
        </w:rPr>
      </w:pPr>
      <w:r w:rsidRPr="00767689">
        <w:rPr>
          <w:rFonts w:ascii="Arial" w:hAnsi="Arial" w:cs="Arial"/>
        </w:rPr>
        <w:t>dit wettelijk verplicht is.</w:t>
      </w:r>
    </w:p>
    <w:p w14:paraId="433B8405" w14:textId="77777777" w:rsidR="005728F1" w:rsidRPr="005728F1" w:rsidRDefault="005728F1" w:rsidP="004E46F5">
      <w:pPr>
        <w:pStyle w:val="ListParagraph"/>
        <w:spacing w:after="0" w:line="260" w:lineRule="exact"/>
        <w:ind w:left="1134"/>
        <w:jc w:val="both"/>
        <w:rPr>
          <w:rFonts w:ascii="Arial" w:hAnsi="Arial" w:cs="Arial"/>
        </w:rPr>
      </w:pPr>
    </w:p>
    <w:p w14:paraId="61F86B13" w14:textId="77777777" w:rsidR="005728F1" w:rsidRPr="00767689" w:rsidRDefault="005728F1" w:rsidP="00FD5ADF">
      <w:pPr>
        <w:spacing w:after="240" w:line="260" w:lineRule="exact"/>
        <w:jc w:val="both"/>
        <w:rPr>
          <w:lang w:val="nl-BE"/>
        </w:rPr>
      </w:pPr>
      <w:r w:rsidRPr="00767689">
        <w:rPr>
          <w:lang w:val="nl-BE"/>
        </w:rPr>
        <w:t xml:space="preserve">Iedere overdracht van Persoonsgegevens aan een ontvanger zoals hierboven opgesomd is in overeenstemming met de bepalingen van de Algemene Verordening inzake Gegevensbescherming 2016/679. </w:t>
      </w:r>
    </w:p>
    <w:p w14:paraId="6D53CC2F" w14:textId="10F6167E" w:rsidR="005728F1" w:rsidRPr="00767689" w:rsidRDefault="005728F1" w:rsidP="00FD5ADF">
      <w:pPr>
        <w:spacing w:after="240"/>
        <w:jc w:val="both"/>
        <w:rPr>
          <w:lang w:val="nl-BE"/>
        </w:rPr>
      </w:pPr>
      <w:r w:rsidRPr="00767689">
        <w:rPr>
          <w:lang w:val="nl-BE"/>
        </w:rPr>
        <w:t xml:space="preserve">Wij zorgen ervoor dat er maatregelen worden genomen zodat de ontvangers de Persoonsgegevens niet kunnen gebruiken voor andere doeleinden dan deze die in </w:t>
      </w:r>
      <w:r w:rsidR="009F1D8E" w:rsidRPr="009F1D8E">
        <w:rPr>
          <w:lang w:val="nl-BE"/>
        </w:rPr>
        <w:t>ar</w:t>
      </w:r>
      <w:r w:rsidR="009F1D8E">
        <w:rPr>
          <w:lang w:val="nl-BE"/>
        </w:rPr>
        <w:t>tikel 2</w:t>
      </w:r>
      <w:r w:rsidRPr="00767689">
        <w:rPr>
          <w:lang w:val="nl-BE"/>
        </w:rPr>
        <w:t xml:space="preserve"> zijn opgesomd en dat de</w:t>
      </w:r>
      <w:r w:rsidR="004E3498">
        <w:rPr>
          <w:lang w:val="nl-BE"/>
        </w:rPr>
        <w:t>ze</w:t>
      </w:r>
      <w:r w:rsidRPr="00767689">
        <w:rPr>
          <w:lang w:val="nl-BE"/>
        </w:rPr>
        <w:t xml:space="preserve"> ontvangers voldoende technische en organisatorische maatregelen hebben getroffen ter bescherming van deze gegevens. </w:t>
      </w:r>
    </w:p>
    <w:p w14:paraId="6ACF3942" w14:textId="001A7A59" w:rsidR="00F56DD6" w:rsidRDefault="00F56DD6" w:rsidP="00FD5ADF">
      <w:pPr>
        <w:spacing w:after="240"/>
        <w:jc w:val="both"/>
        <w:rPr>
          <w:lang w:val="nl-BE"/>
        </w:rPr>
      </w:pPr>
      <w:r w:rsidRPr="00767689">
        <w:rPr>
          <w:lang w:val="nl-BE"/>
        </w:rPr>
        <w:t>Teneinde de beveiliging van de Persoonsgegevens te waarborgen, zullen wij steeds een verwerkersovereenkomst sluiten met bovengenoemde ontvangers van de Persoonsgegevens</w:t>
      </w:r>
      <w:r w:rsidR="000D1390">
        <w:rPr>
          <w:lang w:val="nl-BE"/>
        </w:rPr>
        <w:t xml:space="preserve"> of, indien van toepassing, Standaardcontractbepalingen zoals verstrekt door de Europese Commissie</w:t>
      </w:r>
      <w:r w:rsidRPr="00767689">
        <w:rPr>
          <w:lang w:val="nl-BE"/>
        </w:rPr>
        <w:t>.</w:t>
      </w:r>
    </w:p>
    <w:p w14:paraId="34A43DE5" w14:textId="363EAFCF" w:rsidR="00F56DD6" w:rsidRPr="00767689" w:rsidRDefault="00F56DD6" w:rsidP="00FD5ADF">
      <w:pPr>
        <w:spacing w:after="240"/>
        <w:jc w:val="both"/>
        <w:rPr>
          <w:lang w:val="nl-BE"/>
        </w:rPr>
      </w:pPr>
      <w:r w:rsidRPr="00767689">
        <w:rPr>
          <w:lang w:val="nl-BE"/>
        </w:rPr>
        <w:t>Wij zullen</w:t>
      </w:r>
      <w:r w:rsidR="00B81DB6">
        <w:rPr>
          <w:lang w:val="nl-BE"/>
        </w:rPr>
        <w:t xml:space="preserve"> ten slotte</w:t>
      </w:r>
      <w:r w:rsidRPr="00767689">
        <w:rPr>
          <w:lang w:val="nl-BE"/>
        </w:rPr>
        <w:t xml:space="preserve"> alle noodzakelijke voorzorgsmaatregelen treffen om ervoor te zorgen dat </w:t>
      </w:r>
      <w:r w:rsidR="003533BE">
        <w:rPr>
          <w:lang w:val="nl-BE"/>
        </w:rPr>
        <w:t>onze</w:t>
      </w:r>
      <w:r w:rsidRPr="00767689">
        <w:rPr>
          <w:lang w:val="nl-BE"/>
        </w:rPr>
        <w:t xml:space="preserve"> werknemers en medewerkers die toegang hebben tot de Persoonsgegevens, deze uitsluitend verwerken in overeenstemming met deze privacyverklaring en de wettelijke verplichtingen onder de Algemene Verordening inzake Gegevensbescherming 2016/679.</w:t>
      </w:r>
    </w:p>
    <w:p w14:paraId="06D7AF24" w14:textId="4413B8C3" w:rsidR="00BE030A" w:rsidRPr="00A01D5E" w:rsidRDefault="00F35436" w:rsidP="004E46F5">
      <w:pPr>
        <w:pStyle w:val="Heading4"/>
        <w:keepNext w:val="0"/>
        <w:keepLines w:val="0"/>
        <w:pBdr>
          <w:bottom w:val="none" w:sz="0" w:space="7" w:color="auto"/>
        </w:pBdr>
        <w:spacing w:after="240"/>
        <w:rPr>
          <w:b/>
          <w:bCs/>
          <w:color w:val="auto"/>
          <w:sz w:val="22"/>
          <w:szCs w:val="22"/>
          <w:lang w:val="nl-BE"/>
        </w:rPr>
      </w:pPr>
      <w:r w:rsidRPr="00A01D5E">
        <w:rPr>
          <w:b/>
          <w:bCs/>
          <w:color w:val="auto"/>
          <w:sz w:val="22"/>
          <w:szCs w:val="22"/>
          <w:lang w:val="nl-BE"/>
        </w:rPr>
        <w:t xml:space="preserve">6. </w:t>
      </w:r>
      <w:r w:rsidR="00F56DD6" w:rsidRPr="00A01D5E">
        <w:rPr>
          <w:b/>
          <w:bCs/>
          <w:color w:val="auto"/>
          <w:sz w:val="22"/>
          <w:szCs w:val="22"/>
          <w:lang w:val="nl-BE"/>
        </w:rPr>
        <w:t xml:space="preserve">Rechten van het datasubject </w:t>
      </w:r>
    </w:p>
    <w:p w14:paraId="2C67EE7E" w14:textId="07258353" w:rsidR="00A01D5E" w:rsidRPr="00FD5ADF" w:rsidRDefault="00A01D5E" w:rsidP="00FD5ADF">
      <w:pPr>
        <w:pBdr>
          <w:bottom w:val="none" w:sz="0" w:space="10" w:color="auto"/>
        </w:pBdr>
        <w:spacing w:after="240"/>
        <w:jc w:val="both"/>
        <w:rPr>
          <w:color w:val="auto"/>
          <w:lang w:val="nl-BE"/>
        </w:rPr>
      </w:pPr>
      <w:r w:rsidRPr="00A01D5E">
        <w:rPr>
          <w:lang w:val="nl-BE"/>
        </w:rPr>
        <w:t xml:space="preserve">Op grond van zowel de Belgische als de Europese wetgeving inzake de bescherming van </w:t>
      </w:r>
      <w:r w:rsidRPr="00FD5ADF">
        <w:rPr>
          <w:color w:val="auto"/>
          <w:lang w:val="nl-BE"/>
        </w:rPr>
        <w:t xml:space="preserve">Persoonsgegevens heeft u de hieronder beschreven rechten. </w:t>
      </w:r>
    </w:p>
    <w:p w14:paraId="0E496704" w14:textId="77777777" w:rsidR="00374595" w:rsidRPr="00374595" w:rsidRDefault="00E54EB3" w:rsidP="00FD5ADF">
      <w:pPr>
        <w:pBdr>
          <w:bottom w:val="none" w:sz="0" w:space="10" w:color="auto"/>
        </w:pBdr>
        <w:spacing w:after="240"/>
        <w:jc w:val="both"/>
        <w:rPr>
          <w:color w:val="auto"/>
          <w:lang w:val="nl-BE"/>
        </w:rPr>
      </w:pPr>
      <w:r w:rsidRPr="00EC059B">
        <w:rPr>
          <w:b/>
          <w:bCs/>
          <w:color w:val="auto"/>
          <w:u w:val="single"/>
          <w:lang w:val="nl-BE"/>
        </w:rPr>
        <w:t>Hoe oefen ik mijn rechten uit?</w:t>
      </w:r>
      <w:r w:rsidRPr="00FD5ADF">
        <w:rPr>
          <w:color w:val="auto"/>
          <w:lang w:val="nl-BE"/>
        </w:rPr>
        <w:t xml:space="preserve"> U kan uw rechten uitoefenen via de online </w:t>
      </w:r>
      <w:r w:rsidR="006D1899" w:rsidRPr="00FD5ADF">
        <w:rPr>
          <w:color w:val="auto"/>
          <w:lang w:val="nl-BE"/>
        </w:rPr>
        <w:t xml:space="preserve">privacypagina op het </w:t>
      </w:r>
      <w:r w:rsidR="00D25126" w:rsidRPr="00FD5ADF">
        <w:rPr>
          <w:color w:val="auto"/>
          <w:lang w:val="nl-BE"/>
        </w:rPr>
        <w:t>i</w:t>
      </w:r>
      <w:r w:rsidR="006D1899" w:rsidRPr="00FD5ADF">
        <w:rPr>
          <w:color w:val="auto"/>
          <w:lang w:val="nl-BE"/>
        </w:rPr>
        <w:t xml:space="preserve">ntranet van de Vennootschap via </w:t>
      </w:r>
      <w:r w:rsidR="00D25126" w:rsidRPr="00FD5ADF">
        <w:rPr>
          <w:color w:val="auto"/>
          <w:lang w:val="nl-BE"/>
        </w:rPr>
        <w:t>het daarop beschikbare webformulier.</w:t>
      </w:r>
      <w:r w:rsidR="00374595">
        <w:rPr>
          <w:color w:val="auto"/>
          <w:lang w:val="nl-BE"/>
        </w:rPr>
        <w:t xml:space="preserve"> </w:t>
      </w:r>
      <w:r w:rsidR="00374595" w:rsidRPr="00374595">
        <w:rPr>
          <w:color w:val="auto"/>
          <w:lang w:val="nl-BE"/>
        </w:rPr>
        <w:t>Indien er geen redelijke zekerheid bestaat omtrent uw identiteit, kunnen wij u verzoeken een kopie van de voorkant van uw identiteitskaart na te sturen.</w:t>
      </w:r>
    </w:p>
    <w:p w14:paraId="3347FD06" w14:textId="6156452B" w:rsidR="00C71124" w:rsidRPr="00FD5ADF" w:rsidRDefault="00C71124" w:rsidP="00FD5ADF">
      <w:pPr>
        <w:pBdr>
          <w:bottom w:val="none" w:sz="0" w:space="10" w:color="auto"/>
        </w:pBdr>
        <w:spacing w:after="240"/>
        <w:jc w:val="both"/>
        <w:rPr>
          <w:color w:val="auto"/>
          <w:lang w:val="nl-BE"/>
        </w:rPr>
      </w:pPr>
      <w:r w:rsidRPr="00EC059B">
        <w:rPr>
          <w:b/>
          <w:bCs/>
          <w:color w:val="auto"/>
          <w:u w:val="single"/>
          <w:lang w:val="nl-BE"/>
        </w:rPr>
        <w:t>Zijn hier kosten aan verbonden?</w:t>
      </w:r>
      <w:r w:rsidR="009223E3" w:rsidRPr="00FD5ADF">
        <w:rPr>
          <w:color w:val="auto"/>
          <w:lang w:val="nl-BE"/>
        </w:rPr>
        <w:t xml:space="preserve"> </w:t>
      </w:r>
      <w:r w:rsidRPr="00FD5ADF">
        <w:rPr>
          <w:color w:val="auto"/>
          <w:lang w:val="nl-BE"/>
        </w:rPr>
        <w:t xml:space="preserve">U kan uw rechten </w:t>
      </w:r>
      <w:r w:rsidR="000F1615" w:rsidRPr="00FD5ADF">
        <w:rPr>
          <w:color w:val="auto"/>
          <w:lang w:val="nl-BE"/>
        </w:rPr>
        <w:t xml:space="preserve">kosteloos uitoefenen, tenzij uw verzoek kennelijk ongegrond of disproportioneel is, in het bijzonder door het herhaaldelijke karakter </w:t>
      </w:r>
      <w:r w:rsidR="000F1615" w:rsidRPr="00FD5ADF">
        <w:rPr>
          <w:color w:val="auto"/>
          <w:lang w:val="nl-BE"/>
        </w:rPr>
        <w:lastRenderedPageBreak/>
        <w:t xml:space="preserve">ervan. Desgevallend hebben wij – overeenkomstig de relevante wetgeving – het recht en de keuze om (i) u een redelijke vergoeding aan te rekenen (in welk geval er rekening </w:t>
      </w:r>
      <w:r w:rsidR="005132E9" w:rsidRPr="00FD5ADF">
        <w:rPr>
          <w:color w:val="auto"/>
          <w:lang w:val="nl-BE"/>
        </w:rPr>
        <w:t>wordt gehouden met de administratieve kosten voor het verstrekken van de gevraagde informatie of mededeling en de kosten die verbonden zijn aan het nemen van de gevraagde maatregelen), of (ii) te weigeren</w:t>
      </w:r>
      <w:r w:rsidR="00F72321">
        <w:rPr>
          <w:color w:val="auto"/>
          <w:lang w:val="nl-BE"/>
        </w:rPr>
        <w:t xml:space="preserve"> een</w:t>
      </w:r>
      <w:r w:rsidR="005132E9" w:rsidRPr="00FD5ADF">
        <w:rPr>
          <w:color w:val="auto"/>
          <w:lang w:val="nl-BE"/>
        </w:rPr>
        <w:t xml:space="preserve"> gevolg te geven aan uw verzoek. </w:t>
      </w:r>
    </w:p>
    <w:p w14:paraId="69A8CDBE" w14:textId="0D0B7716" w:rsidR="004D0971" w:rsidRPr="00FD5ADF" w:rsidRDefault="004D0971" w:rsidP="00FD5ADF">
      <w:pPr>
        <w:pBdr>
          <w:bottom w:val="none" w:sz="0" w:space="10" w:color="auto"/>
        </w:pBdr>
        <w:spacing w:after="240"/>
        <w:jc w:val="both"/>
        <w:rPr>
          <w:color w:val="auto"/>
          <w:lang w:val="nl-BE"/>
        </w:rPr>
      </w:pPr>
      <w:r w:rsidRPr="00EC059B">
        <w:rPr>
          <w:b/>
          <w:bCs/>
          <w:color w:val="auto"/>
          <w:u w:val="single"/>
          <w:lang w:val="nl-BE"/>
        </w:rPr>
        <w:t>In welk formaat ontvang ik een antwoord?</w:t>
      </w:r>
      <w:r w:rsidRPr="00FD5ADF">
        <w:rPr>
          <w:color w:val="auto"/>
          <w:lang w:val="nl-BE"/>
        </w:rPr>
        <w:t xml:space="preserve"> Wanneer u uw verzoek elektronisch indient, wordt de informatie waar mogelijk elektronisch verstrekt, tenzij u anders verzoekt. In elk geval ontvangt u van ons een kort, transparant, begrijpelijk en toegankelijk antwoord.</w:t>
      </w:r>
    </w:p>
    <w:p w14:paraId="0BE9D53B" w14:textId="47A630FF" w:rsidR="004D0971" w:rsidRPr="00FD5ADF" w:rsidRDefault="004D0971" w:rsidP="00A23713">
      <w:pPr>
        <w:pBdr>
          <w:bottom w:val="none" w:sz="0" w:space="10" w:color="auto"/>
        </w:pBdr>
        <w:jc w:val="both"/>
        <w:rPr>
          <w:color w:val="auto"/>
          <w:lang w:val="nl-BE"/>
        </w:rPr>
      </w:pPr>
      <w:r w:rsidRPr="00EC059B">
        <w:rPr>
          <w:b/>
          <w:bCs/>
          <w:color w:val="auto"/>
          <w:u w:val="single"/>
          <w:lang w:val="nl-BE"/>
        </w:rPr>
        <w:t>Wanneer krijg ik een antwoord?</w:t>
      </w:r>
      <w:r w:rsidRPr="00FD5ADF">
        <w:rPr>
          <w:color w:val="auto"/>
          <w:lang w:val="nl-BE"/>
        </w:rPr>
        <w:t xml:space="preserve"> Wij zullen zo snel</w:t>
      </w:r>
      <w:r w:rsidR="00820556" w:rsidRPr="00FD5ADF">
        <w:rPr>
          <w:color w:val="auto"/>
          <w:lang w:val="nl-BE"/>
        </w:rPr>
        <w:t xml:space="preserve"> als</w:t>
      </w:r>
      <w:r w:rsidRPr="00FD5ADF">
        <w:rPr>
          <w:color w:val="auto"/>
          <w:lang w:val="nl-BE"/>
        </w:rPr>
        <w:t xml:space="preserve"> mogelijk </w:t>
      </w:r>
      <w:r w:rsidR="00820556" w:rsidRPr="00FD5ADF">
        <w:rPr>
          <w:color w:val="auto"/>
          <w:lang w:val="nl-BE"/>
        </w:rPr>
        <w:t xml:space="preserve">antwoorden </w:t>
      </w:r>
      <w:r w:rsidRPr="00FD5ADF">
        <w:rPr>
          <w:color w:val="auto"/>
          <w:lang w:val="nl-BE"/>
        </w:rPr>
        <w:t xml:space="preserve">en in ieder geval binnen </w:t>
      </w:r>
      <w:r w:rsidR="00820556" w:rsidRPr="00FD5ADF">
        <w:rPr>
          <w:color w:val="auto"/>
          <w:lang w:val="nl-BE"/>
        </w:rPr>
        <w:t>éé</w:t>
      </w:r>
      <w:r w:rsidRPr="00FD5ADF">
        <w:rPr>
          <w:color w:val="auto"/>
          <w:lang w:val="nl-BE"/>
        </w:rPr>
        <w:t xml:space="preserve">n maand na ontvangst van uw verzoek. Afhankelijk van de complexiteit van de verzoeken en het aantal verzoeken kan deze termijn, indien nodig, met nog eens twee maanden worden verlengd. In geval van verlenging van de termijn stellen wij u daarvan binnen </w:t>
      </w:r>
      <w:r w:rsidR="00E3644E" w:rsidRPr="00FD5ADF">
        <w:rPr>
          <w:color w:val="auto"/>
          <w:lang w:val="nl-BE"/>
        </w:rPr>
        <w:t>éé</w:t>
      </w:r>
      <w:r w:rsidRPr="00FD5ADF">
        <w:rPr>
          <w:color w:val="auto"/>
          <w:lang w:val="nl-BE"/>
        </w:rPr>
        <w:t>n maand na ontvangst van het verzoek in kennis.</w:t>
      </w:r>
    </w:p>
    <w:p w14:paraId="66A5F53A" w14:textId="77777777" w:rsidR="007A7CFE" w:rsidRPr="00EC059B" w:rsidRDefault="007A7CFE" w:rsidP="00FD5ADF">
      <w:pPr>
        <w:pStyle w:val="NormalWeb"/>
        <w:spacing w:before="0" w:beforeAutospacing="0" w:after="240" w:afterAutospacing="0" w:line="260" w:lineRule="exact"/>
        <w:jc w:val="both"/>
        <w:outlineLvl w:val="0"/>
        <w:rPr>
          <w:rFonts w:ascii="Arial" w:hAnsi="Arial" w:cs="Arial"/>
          <w:b/>
          <w:bCs/>
          <w:sz w:val="22"/>
          <w:szCs w:val="22"/>
          <w:u w:val="single"/>
          <w:lang w:val="nl-NL"/>
        </w:rPr>
      </w:pPr>
      <w:r w:rsidRPr="00EC059B">
        <w:rPr>
          <w:rFonts w:ascii="Arial" w:hAnsi="Arial" w:cs="Arial"/>
          <w:b/>
          <w:bCs/>
          <w:sz w:val="22"/>
          <w:szCs w:val="22"/>
          <w:u w:val="single"/>
          <w:lang w:val="nl-NL"/>
        </w:rPr>
        <w:t>Het recht op toegang tot Persoonsgegevens</w:t>
      </w:r>
    </w:p>
    <w:p w14:paraId="0FE0A1F9" w14:textId="24BA3D1F" w:rsidR="007A7CFE" w:rsidRPr="00FD5ADF" w:rsidRDefault="007A7CFE" w:rsidP="00FD5ADF">
      <w:pPr>
        <w:pStyle w:val="NormalWeb"/>
        <w:spacing w:before="0" w:beforeAutospacing="0" w:after="240" w:afterAutospacing="0" w:line="260" w:lineRule="exact"/>
        <w:jc w:val="both"/>
        <w:rPr>
          <w:rFonts w:ascii="Arial" w:hAnsi="Arial" w:cs="Arial"/>
          <w:sz w:val="22"/>
          <w:szCs w:val="22"/>
          <w:lang w:val="nl-NL"/>
        </w:rPr>
      </w:pPr>
      <w:r w:rsidRPr="00FD5ADF">
        <w:rPr>
          <w:rFonts w:ascii="Arial" w:hAnsi="Arial" w:cs="Arial"/>
          <w:sz w:val="22"/>
          <w:szCs w:val="22"/>
          <w:lang w:val="nl-NL"/>
        </w:rPr>
        <w:t>U heeft het recht ons op te dragen om alle Persoonsgegevens te verstrekken die wij over u bewaren, op voorwaarde dat de rechten van andere betrokkenen niet worden aangetast.</w:t>
      </w:r>
    </w:p>
    <w:p w14:paraId="60051044" w14:textId="0311309B" w:rsidR="00E3644E" w:rsidRPr="00FD5ADF" w:rsidRDefault="00E3644E" w:rsidP="00FD5ADF">
      <w:pPr>
        <w:pBdr>
          <w:bottom w:val="none" w:sz="0" w:space="10" w:color="auto"/>
        </w:pBdr>
        <w:spacing w:after="240"/>
        <w:jc w:val="both"/>
        <w:rPr>
          <w:color w:val="auto"/>
          <w:lang w:val="nl-BE"/>
        </w:rPr>
      </w:pPr>
      <w:r w:rsidRPr="00FD5ADF">
        <w:rPr>
          <w:color w:val="auto"/>
          <w:lang w:val="nl-BE"/>
        </w:rPr>
        <w:t>U heeft ook het recht om gratis een kopie van de verwerkte gegevens in een begrijpelijke vorm te ontvangen. De Vennootschap kan een redelijke vergoeding vragen om haar administratieve kosten te dekken voor elke bijkomende kopie die u aanvraagt.</w:t>
      </w:r>
    </w:p>
    <w:p w14:paraId="06D7AF34" w14:textId="372E0804" w:rsidR="00BE030A" w:rsidRPr="00EC059B" w:rsidRDefault="00A34DAC" w:rsidP="00FD5ADF">
      <w:pPr>
        <w:pBdr>
          <w:bottom w:val="none" w:sz="0" w:space="10" w:color="auto"/>
        </w:pBdr>
        <w:spacing w:after="240"/>
        <w:jc w:val="both"/>
        <w:rPr>
          <w:b/>
          <w:bCs/>
          <w:color w:val="auto"/>
          <w:u w:val="single"/>
          <w:lang w:val="nl-BE"/>
        </w:rPr>
      </w:pPr>
      <w:r w:rsidRPr="00EC059B">
        <w:rPr>
          <w:b/>
          <w:bCs/>
          <w:color w:val="auto"/>
          <w:u w:val="single"/>
          <w:lang w:val="nl-BE"/>
        </w:rPr>
        <w:t>Het recht op rectificatie van Persoonsgegevens</w:t>
      </w:r>
    </w:p>
    <w:p w14:paraId="75DC4C5B" w14:textId="4934CFFB" w:rsidR="00FD5ADF" w:rsidRPr="00FD5ADF" w:rsidRDefault="00FD5ADF" w:rsidP="00FD5ADF">
      <w:pPr>
        <w:pBdr>
          <w:bottom w:val="none" w:sz="0" w:space="10" w:color="auto"/>
        </w:pBdr>
        <w:spacing w:after="240"/>
        <w:jc w:val="both"/>
        <w:rPr>
          <w:color w:val="auto"/>
          <w:lang w:val="nl-BE"/>
        </w:rPr>
      </w:pPr>
      <w:r w:rsidRPr="00FD5ADF">
        <w:rPr>
          <w:color w:val="auto"/>
          <w:lang w:val="nl-BE"/>
        </w:rPr>
        <w:t>U heeft het recht om onvolledige, foutieve, ongepaste of verouderde Persoonsgegevens onverwijld te laten corrigeren.</w:t>
      </w:r>
    </w:p>
    <w:p w14:paraId="2DF51AFA" w14:textId="7B690141" w:rsidR="00FD5ADF" w:rsidRPr="00A31CAD" w:rsidRDefault="00FD5ADF" w:rsidP="00FD5ADF">
      <w:pPr>
        <w:pBdr>
          <w:bottom w:val="none" w:sz="0" w:space="10" w:color="auto"/>
        </w:pBdr>
        <w:spacing w:after="240"/>
        <w:jc w:val="both"/>
        <w:rPr>
          <w:color w:val="auto"/>
          <w:lang w:val="nl-BE"/>
        </w:rPr>
      </w:pPr>
      <w:r w:rsidRPr="00FD5ADF">
        <w:rPr>
          <w:color w:val="auto"/>
          <w:lang w:val="nl-BE"/>
        </w:rPr>
        <w:t xml:space="preserve">Om uw gegevens up-to-date te houden, vragen wij u ons op de hoogte te brengen van eventuele wijzigingen, zoals een adreswijziging, een wijziging van uw e-mailadres of een vernieuwing van uw identiteitskaart. </w:t>
      </w:r>
      <w:r w:rsidRPr="00A31CAD">
        <w:rPr>
          <w:color w:val="auto"/>
          <w:lang w:val="nl-BE"/>
        </w:rPr>
        <w:t>Deze wijzigingen kunnen worden meegedeeld via de desbetreffende tools.</w:t>
      </w:r>
    </w:p>
    <w:p w14:paraId="06D7AF37" w14:textId="55F186B2" w:rsidR="00BE030A" w:rsidRPr="00EC059B" w:rsidRDefault="00717D03" w:rsidP="00A23713">
      <w:pPr>
        <w:pBdr>
          <w:bottom w:val="none" w:sz="0" w:space="10" w:color="auto"/>
        </w:pBdr>
        <w:jc w:val="both"/>
        <w:rPr>
          <w:b/>
          <w:bCs/>
          <w:color w:val="auto"/>
          <w:u w:val="single"/>
          <w:lang w:val="nl-BE"/>
        </w:rPr>
      </w:pPr>
      <w:r w:rsidRPr="00EC059B">
        <w:rPr>
          <w:b/>
          <w:bCs/>
          <w:color w:val="auto"/>
          <w:u w:val="single"/>
          <w:lang w:val="nl-BE"/>
        </w:rPr>
        <w:t>Het recht om Persoonsgegevens te wissen</w:t>
      </w:r>
    </w:p>
    <w:p w14:paraId="3032B85E" w14:textId="17DF8AF6" w:rsidR="00996886" w:rsidRPr="00717D03" w:rsidRDefault="00996886" w:rsidP="00FD5ADF">
      <w:pPr>
        <w:pStyle w:val="NormalWeb"/>
        <w:spacing w:before="0" w:beforeAutospacing="0" w:after="240" w:afterAutospacing="0" w:line="260" w:lineRule="exact"/>
        <w:jc w:val="both"/>
        <w:rPr>
          <w:rFonts w:ascii="Arial" w:hAnsi="Arial" w:cs="Arial"/>
          <w:sz w:val="22"/>
          <w:szCs w:val="22"/>
          <w:lang w:val="nl-NL"/>
        </w:rPr>
      </w:pPr>
      <w:r w:rsidRPr="00717D03">
        <w:rPr>
          <w:rFonts w:ascii="Arial" w:hAnsi="Arial" w:cs="Arial"/>
          <w:sz w:val="22"/>
          <w:szCs w:val="22"/>
          <w:lang w:val="nl-NL"/>
        </w:rPr>
        <w:t xml:space="preserve">U heeft het recht om uw Persoonsgegevens zonder onnodige vertraging te wissen in </w:t>
      </w:r>
      <w:r w:rsidR="00510F1E">
        <w:rPr>
          <w:rFonts w:ascii="Arial" w:hAnsi="Arial" w:cs="Arial"/>
          <w:sz w:val="22"/>
          <w:szCs w:val="22"/>
          <w:lang w:val="nl-NL"/>
        </w:rPr>
        <w:t xml:space="preserve">de </w:t>
      </w:r>
      <w:r w:rsidRPr="00717D03">
        <w:rPr>
          <w:rFonts w:ascii="Arial" w:hAnsi="Arial" w:cs="Arial"/>
          <w:sz w:val="22"/>
          <w:szCs w:val="22"/>
          <w:lang w:val="nl-NL"/>
        </w:rPr>
        <w:t xml:space="preserve">volgende gevallen: </w:t>
      </w:r>
    </w:p>
    <w:p w14:paraId="24D7B33C" w14:textId="71DED811" w:rsidR="00996886" w:rsidRPr="00B52462" w:rsidRDefault="00996886" w:rsidP="00B52462">
      <w:pPr>
        <w:pStyle w:val="ListParagraph"/>
        <w:numPr>
          <w:ilvl w:val="0"/>
          <w:numId w:val="18"/>
        </w:numPr>
        <w:rPr>
          <w:rFonts w:ascii="Arial" w:hAnsi="Arial" w:cs="Arial"/>
          <w:lang w:val="nl-NL"/>
        </w:rPr>
      </w:pPr>
      <w:proofErr w:type="gramStart"/>
      <w:r w:rsidRPr="00B52462">
        <w:rPr>
          <w:rFonts w:ascii="Arial" w:hAnsi="Arial" w:cs="Arial"/>
          <w:lang w:val="nl-NL"/>
        </w:rPr>
        <w:t>indien</w:t>
      </w:r>
      <w:proofErr w:type="gramEnd"/>
      <w:r w:rsidRPr="00B52462">
        <w:rPr>
          <w:rFonts w:ascii="Arial" w:hAnsi="Arial" w:cs="Arial"/>
          <w:lang w:val="nl-NL"/>
        </w:rPr>
        <w:t xml:space="preserve"> het niet langer noodzakelijk is om de Persoonsgegevens te bewaren met betrekking tot de doeleinden waarvoor ze zijn verzameld of anderszins verwerkt; </w:t>
      </w:r>
    </w:p>
    <w:p w14:paraId="0203CA69" w14:textId="0D13F4B9" w:rsidR="00996886" w:rsidRPr="00B52462" w:rsidRDefault="00996886" w:rsidP="00B52462">
      <w:pPr>
        <w:pStyle w:val="ListParagraph"/>
        <w:numPr>
          <w:ilvl w:val="0"/>
          <w:numId w:val="18"/>
        </w:numPr>
        <w:rPr>
          <w:rFonts w:ascii="Arial" w:hAnsi="Arial" w:cs="Arial"/>
          <w:lang w:val="nl-NL"/>
        </w:rPr>
      </w:pPr>
      <w:proofErr w:type="gramStart"/>
      <w:r w:rsidRPr="00B52462">
        <w:rPr>
          <w:rFonts w:ascii="Arial" w:hAnsi="Arial" w:cs="Arial"/>
          <w:lang w:val="nl-NL"/>
        </w:rPr>
        <w:t>in</w:t>
      </w:r>
      <w:proofErr w:type="gramEnd"/>
      <w:r w:rsidRPr="00B52462">
        <w:rPr>
          <w:rFonts w:ascii="Arial" w:hAnsi="Arial" w:cs="Arial"/>
          <w:lang w:val="nl-NL"/>
        </w:rPr>
        <w:t xml:space="preserve"> geval van intrekking van de toestemming voor op toestemming gebaseerde verwerking; </w:t>
      </w:r>
    </w:p>
    <w:p w14:paraId="6678C7CD" w14:textId="51A00A17" w:rsidR="00996886" w:rsidRPr="00B52462" w:rsidRDefault="00996886" w:rsidP="00B52462">
      <w:pPr>
        <w:pStyle w:val="ListParagraph"/>
        <w:numPr>
          <w:ilvl w:val="0"/>
          <w:numId w:val="18"/>
        </w:numPr>
        <w:rPr>
          <w:rFonts w:ascii="Arial" w:hAnsi="Arial" w:cs="Arial"/>
          <w:lang w:val="nl-NL"/>
        </w:rPr>
      </w:pPr>
      <w:proofErr w:type="gramStart"/>
      <w:r w:rsidRPr="00B52462">
        <w:rPr>
          <w:rFonts w:ascii="Arial" w:hAnsi="Arial" w:cs="Arial"/>
          <w:lang w:val="nl-NL"/>
        </w:rPr>
        <w:t>de</w:t>
      </w:r>
      <w:proofErr w:type="gramEnd"/>
      <w:r w:rsidRPr="00B52462">
        <w:rPr>
          <w:rFonts w:ascii="Arial" w:hAnsi="Arial" w:cs="Arial"/>
          <w:lang w:val="nl-NL"/>
        </w:rPr>
        <w:t xml:space="preserve"> verwerking die bedoeld is voor direct marketing; en</w:t>
      </w:r>
    </w:p>
    <w:p w14:paraId="5865FBB5" w14:textId="19868B28" w:rsidR="004605A5" w:rsidRPr="004605A5" w:rsidRDefault="00996886" w:rsidP="004605A5">
      <w:pPr>
        <w:pStyle w:val="ListParagraph"/>
        <w:numPr>
          <w:ilvl w:val="0"/>
          <w:numId w:val="18"/>
        </w:numPr>
        <w:rPr>
          <w:rFonts w:ascii="Arial" w:hAnsi="Arial" w:cs="Arial"/>
          <w:lang w:val="nl-NL"/>
        </w:rPr>
      </w:pPr>
      <w:proofErr w:type="gramStart"/>
      <w:r w:rsidRPr="00B52462">
        <w:rPr>
          <w:rFonts w:ascii="Arial" w:hAnsi="Arial" w:cs="Arial"/>
          <w:lang w:val="nl-NL"/>
        </w:rPr>
        <w:t>indien</w:t>
      </w:r>
      <w:proofErr w:type="gramEnd"/>
      <w:r w:rsidRPr="00B52462">
        <w:rPr>
          <w:rFonts w:ascii="Arial" w:hAnsi="Arial" w:cs="Arial"/>
          <w:lang w:val="nl-NL"/>
        </w:rPr>
        <w:t xml:space="preserve"> de Persoonsgegevens onrechtmatig werden verwerkt.</w:t>
      </w:r>
    </w:p>
    <w:p w14:paraId="5954CCCC" w14:textId="59952A43" w:rsidR="00B52462" w:rsidRDefault="00996886" w:rsidP="004605A5">
      <w:pPr>
        <w:rPr>
          <w:lang w:val="nl-NL"/>
        </w:rPr>
      </w:pPr>
      <w:r w:rsidRPr="004605A5">
        <w:rPr>
          <w:lang w:val="nl-NL"/>
        </w:rPr>
        <w:t>Er zijn echter bepaalde algemene uitsluitingen op het recht om te wissen. Die algemene uitsluitingen omvatten de gevallen waar verwerking noodzakelijk is:</w:t>
      </w:r>
    </w:p>
    <w:p w14:paraId="4A83370A" w14:textId="77777777" w:rsidR="004605A5" w:rsidRPr="004605A5" w:rsidRDefault="004605A5" w:rsidP="004605A5">
      <w:pPr>
        <w:rPr>
          <w:lang w:val="nl-NL"/>
        </w:rPr>
      </w:pPr>
    </w:p>
    <w:p w14:paraId="30ACF899" w14:textId="77777777" w:rsidR="00B52462" w:rsidRPr="00B52462" w:rsidRDefault="00996886" w:rsidP="00B52462">
      <w:pPr>
        <w:pStyle w:val="ListParagraph"/>
        <w:numPr>
          <w:ilvl w:val="0"/>
          <w:numId w:val="20"/>
        </w:numPr>
        <w:rPr>
          <w:rFonts w:ascii="Arial" w:hAnsi="Arial" w:cs="Arial"/>
          <w:lang w:val="nl-NL"/>
        </w:rPr>
      </w:pPr>
      <w:proofErr w:type="gramStart"/>
      <w:r w:rsidRPr="00B52462">
        <w:rPr>
          <w:rFonts w:ascii="Arial" w:hAnsi="Arial" w:cs="Arial"/>
          <w:lang w:val="nl-NL"/>
        </w:rPr>
        <w:t>voor</w:t>
      </w:r>
      <w:proofErr w:type="gramEnd"/>
      <w:r w:rsidRPr="00B52462">
        <w:rPr>
          <w:rFonts w:ascii="Arial" w:hAnsi="Arial" w:cs="Arial"/>
          <w:lang w:val="nl-NL"/>
        </w:rPr>
        <w:t xml:space="preserve"> het uitoefenen van het recht op vrijheid van meningsuiting en informatie;</w:t>
      </w:r>
    </w:p>
    <w:p w14:paraId="1E9A631A" w14:textId="77777777" w:rsidR="00B52462" w:rsidRPr="00B52462" w:rsidRDefault="00996886" w:rsidP="00B52462">
      <w:pPr>
        <w:pStyle w:val="ListParagraph"/>
        <w:numPr>
          <w:ilvl w:val="0"/>
          <w:numId w:val="20"/>
        </w:numPr>
        <w:rPr>
          <w:rFonts w:ascii="Arial" w:hAnsi="Arial" w:cs="Arial"/>
          <w:lang w:val="nl-NL"/>
        </w:rPr>
      </w:pPr>
      <w:proofErr w:type="gramStart"/>
      <w:r w:rsidRPr="00B52462">
        <w:rPr>
          <w:rFonts w:ascii="Arial" w:hAnsi="Arial" w:cs="Arial"/>
          <w:lang w:val="nl-NL"/>
        </w:rPr>
        <w:lastRenderedPageBreak/>
        <w:t>voor</w:t>
      </w:r>
      <w:proofErr w:type="gramEnd"/>
      <w:r w:rsidRPr="00B52462">
        <w:rPr>
          <w:rFonts w:ascii="Arial" w:hAnsi="Arial" w:cs="Arial"/>
          <w:lang w:val="nl-NL"/>
        </w:rPr>
        <w:t xml:space="preserve"> het naleven van een wettelijke verplichting; of</w:t>
      </w:r>
    </w:p>
    <w:p w14:paraId="477CED8F" w14:textId="6C1460BE" w:rsidR="00B52462" w:rsidRPr="00B52462" w:rsidRDefault="00996886" w:rsidP="00B52462">
      <w:pPr>
        <w:pStyle w:val="ListParagraph"/>
        <w:numPr>
          <w:ilvl w:val="0"/>
          <w:numId w:val="20"/>
        </w:numPr>
        <w:rPr>
          <w:rFonts w:ascii="Arial" w:hAnsi="Arial" w:cs="Arial"/>
          <w:lang w:val="nl-NL"/>
        </w:rPr>
      </w:pPr>
      <w:proofErr w:type="gramStart"/>
      <w:r w:rsidRPr="00B52462">
        <w:rPr>
          <w:rFonts w:ascii="Arial" w:hAnsi="Arial" w:cs="Arial"/>
          <w:lang w:val="nl-NL"/>
        </w:rPr>
        <w:t>voor</w:t>
      </w:r>
      <w:proofErr w:type="gramEnd"/>
      <w:r w:rsidRPr="00B52462">
        <w:rPr>
          <w:rFonts w:ascii="Arial" w:hAnsi="Arial" w:cs="Arial"/>
          <w:lang w:val="nl-NL"/>
        </w:rPr>
        <w:t xml:space="preserve"> het instellen, uitoefenen of verdedigen van juridische claims</w:t>
      </w:r>
      <w:r w:rsidR="00B52462" w:rsidRPr="00B52462">
        <w:rPr>
          <w:rFonts w:ascii="Arial" w:hAnsi="Arial" w:cs="Arial"/>
          <w:lang w:val="nl-NL"/>
        </w:rPr>
        <w:t>.</w:t>
      </w:r>
    </w:p>
    <w:p w14:paraId="06D7AF3E" w14:textId="59EB04CD" w:rsidR="00BE030A" w:rsidRPr="00EC059B" w:rsidRDefault="00881D10" w:rsidP="00AA7C80">
      <w:pPr>
        <w:pBdr>
          <w:bottom w:val="none" w:sz="0" w:space="10" w:color="auto"/>
        </w:pBdr>
        <w:spacing w:before="240"/>
        <w:jc w:val="both"/>
        <w:rPr>
          <w:b/>
          <w:bCs/>
          <w:color w:val="auto"/>
          <w:u w:val="single"/>
          <w:lang w:val="nl-BE"/>
        </w:rPr>
      </w:pPr>
      <w:r w:rsidRPr="00EC059B">
        <w:rPr>
          <w:b/>
          <w:bCs/>
          <w:color w:val="auto"/>
          <w:u w:val="single"/>
          <w:lang w:val="nl-BE"/>
        </w:rPr>
        <w:t>Het recht om de verwerking van Persoonsgegevens te beperken</w:t>
      </w:r>
    </w:p>
    <w:p w14:paraId="54F4E8E4" w14:textId="26E34749" w:rsidR="00B52462" w:rsidRDefault="00E10FD5" w:rsidP="00B52462">
      <w:pPr>
        <w:rPr>
          <w:lang w:val="nl-NL"/>
        </w:rPr>
      </w:pPr>
      <w:r w:rsidRPr="00E10FD5">
        <w:rPr>
          <w:lang w:val="nl-NL"/>
        </w:rPr>
        <w:t>In de volgende gevallen heeft u het recht om de verwerking van uw Persoonsgegevens te beperken:</w:t>
      </w:r>
    </w:p>
    <w:p w14:paraId="78328E63" w14:textId="77777777" w:rsidR="004605A5" w:rsidRDefault="004605A5" w:rsidP="00B52462">
      <w:pPr>
        <w:rPr>
          <w:lang w:val="nl-NL"/>
        </w:rPr>
      </w:pPr>
    </w:p>
    <w:p w14:paraId="208B5137" w14:textId="4BCEBB51" w:rsidR="00B52462" w:rsidRPr="00B52462" w:rsidRDefault="00E10FD5" w:rsidP="00B52462">
      <w:pPr>
        <w:pStyle w:val="ListParagraph"/>
        <w:numPr>
          <w:ilvl w:val="0"/>
          <w:numId w:val="24"/>
        </w:numPr>
        <w:rPr>
          <w:rFonts w:ascii="Arial" w:hAnsi="Arial" w:cs="Arial"/>
          <w:lang w:val="nl-NL"/>
        </w:rPr>
      </w:pPr>
      <w:proofErr w:type="gramStart"/>
      <w:r w:rsidRPr="00B52462">
        <w:rPr>
          <w:rFonts w:ascii="Arial" w:hAnsi="Arial" w:cs="Arial"/>
          <w:lang w:val="nl-NL"/>
        </w:rPr>
        <w:t>voor</w:t>
      </w:r>
      <w:proofErr w:type="gramEnd"/>
      <w:r w:rsidRPr="00B52462">
        <w:rPr>
          <w:rFonts w:ascii="Arial" w:hAnsi="Arial" w:cs="Arial"/>
          <w:lang w:val="nl-NL"/>
        </w:rPr>
        <w:t xml:space="preserve"> het betwisten van de juistheid van uw Persoonsgegevens;</w:t>
      </w:r>
    </w:p>
    <w:p w14:paraId="3AFB4BFD" w14:textId="77777777" w:rsidR="00B52462" w:rsidRPr="00B52462" w:rsidRDefault="00E10FD5" w:rsidP="00B52462">
      <w:pPr>
        <w:pStyle w:val="ListParagraph"/>
        <w:numPr>
          <w:ilvl w:val="0"/>
          <w:numId w:val="24"/>
        </w:numPr>
        <w:rPr>
          <w:rFonts w:ascii="Arial" w:hAnsi="Arial" w:cs="Arial"/>
          <w:lang w:val="nl-NL"/>
        </w:rPr>
      </w:pPr>
      <w:proofErr w:type="gramStart"/>
      <w:r w:rsidRPr="00B52462">
        <w:rPr>
          <w:rFonts w:ascii="Arial" w:hAnsi="Arial" w:cs="Arial"/>
          <w:lang w:val="nl-NL"/>
        </w:rPr>
        <w:t>wanneer</w:t>
      </w:r>
      <w:proofErr w:type="gramEnd"/>
      <w:r w:rsidRPr="00B52462">
        <w:rPr>
          <w:rFonts w:ascii="Arial" w:hAnsi="Arial" w:cs="Arial"/>
          <w:lang w:val="nl-NL"/>
        </w:rPr>
        <w:t xml:space="preserve"> de verwerking onrechtmatig is, maar u niet wil dat de Persoonsgegevens worden gewist; of</w:t>
      </w:r>
    </w:p>
    <w:p w14:paraId="3B8C27F1" w14:textId="77777777" w:rsidR="00B52462" w:rsidRPr="00B52462" w:rsidRDefault="00E10FD5" w:rsidP="00B52462">
      <w:pPr>
        <w:pStyle w:val="ListParagraph"/>
        <w:numPr>
          <w:ilvl w:val="0"/>
          <w:numId w:val="24"/>
        </w:numPr>
        <w:rPr>
          <w:rFonts w:ascii="Arial" w:hAnsi="Arial" w:cs="Arial"/>
          <w:lang w:val="nl-NL"/>
        </w:rPr>
      </w:pPr>
      <w:proofErr w:type="gramStart"/>
      <w:r w:rsidRPr="00B52462">
        <w:rPr>
          <w:rFonts w:ascii="Arial" w:hAnsi="Arial" w:cs="Arial"/>
          <w:lang w:val="nl-NL"/>
        </w:rPr>
        <w:t>indien</w:t>
      </w:r>
      <w:proofErr w:type="gramEnd"/>
      <w:r w:rsidRPr="00B52462">
        <w:rPr>
          <w:rFonts w:ascii="Arial" w:hAnsi="Arial" w:cs="Arial"/>
          <w:lang w:val="nl-NL"/>
        </w:rPr>
        <w:t xml:space="preserve"> u bezwaar heeft tegen de verwerking van uw Persoonsgegevens, in afwachting van de verificatie van dat bezwaar.</w:t>
      </w:r>
    </w:p>
    <w:p w14:paraId="10C6471F" w14:textId="52976432" w:rsidR="00E10FD5" w:rsidRDefault="00E10FD5" w:rsidP="00B52462">
      <w:pPr>
        <w:rPr>
          <w:lang w:val="nl-NL"/>
        </w:rPr>
      </w:pPr>
      <w:proofErr w:type="gramStart"/>
      <w:r w:rsidRPr="00B52462">
        <w:rPr>
          <w:lang w:val="nl-NL"/>
        </w:rPr>
        <w:t>Indien</w:t>
      </w:r>
      <w:proofErr w:type="gramEnd"/>
      <w:r w:rsidRPr="00B52462">
        <w:rPr>
          <w:lang w:val="nl-NL"/>
        </w:rPr>
        <w:t xml:space="preserve"> de verwerking op basis hiervan wordt beperkt, kunnen we uw Persoonsgegevens blijven opslaan. We zullen de gegevens echter slechts verwerken met uw uitdrukkelijke toestemming voor het instellen, uitoefenen of verdedigen van juridische claims, ter bescherming van de rechten van een andere natuurlijke of rechtspersoon of om redenen van wezenlijk openbaar belang.</w:t>
      </w:r>
    </w:p>
    <w:p w14:paraId="49E8684A" w14:textId="77777777" w:rsidR="00B52462" w:rsidRPr="00B52462" w:rsidRDefault="00B52462" w:rsidP="00B52462">
      <w:pPr>
        <w:rPr>
          <w:lang w:val="nl-NL"/>
        </w:rPr>
      </w:pPr>
    </w:p>
    <w:p w14:paraId="7DD381E4" w14:textId="77777777" w:rsidR="00AC4CB5" w:rsidRPr="00EC059B" w:rsidRDefault="00AC4CB5" w:rsidP="00FD5ADF">
      <w:pPr>
        <w:pStyle w:val="NormalWeb"/>
        <w:spacing w:before="0" w:beforeAutospacing="0" w:after="240" w:afterAutospacing="0" w:line="260" w:lineRule="exact"/>
        <w:jc w:val="both"/>
        <w:outlineLvl w:val="0"/>
        <w:rPr>
          <w:rFonts w:ascii="Arial" w:hAnsi="Arial" w:cs="Arial"/>
          <w:b/>
          <w:bCs/>
          <w:sz w:val="22"/>
          <w:szCs w:val="22"/>
          <w:u w:val="single"/>
          <w:lang w:val="nl-NL"/>
        </w:rPr>
      </w:pPr>
      <w:r w:rsidRPr="00EC059B">
        <w:rPr>
          <w:rFonts w:ascii="Arial" w:hAnsi="Arial" w:cs="Arial"/>
          <w:b/>
          <w:bCs/>
          <w:sz w:val="22"/>
          <w:szCs w:val="22"/>
          <w:u w:val="single"/>
          <w:lang w:val="nl-NL"/>
        </w:rPr>
        <w:t>Het recht op bezwaar</w:t>
      </w:r>
    </w:p>
    <w:p w14:paraId="2B2DB4AC" w14:textId="468D681F" w:rsidR="00AC4CB5" w:rsidRDefault="00AC4CB5" w:rsidP="00B52462">
      <w:pPr>
        <w:rPr>
          <w:lang w:val="nl-NL"/>
        </w:rPr>
      </w:pPr>
      <w:r w:rsidRPr="005764E1">
        <w:rPr>
          <w:lang w:val="nl-NL"/>
        </w:rPr>
        <w:t>U heeft het recht om zich te verzetten tegen onze verwerking van uw Persoonsgegevens, in de volgende gevallen:</w:t>
      </w:r>
    </w:p>
    <w:p w14:paraId="39E0465A" w14:textId="77777777" w:rsidR="004605A5" w:rsidRPr="005764E1" w:rsidRDefault="004605A5" w:rsidP="00B52462">
      <w:pPr>
        <w:rPr>
          <w:lang w:val="nl-NL"/>
        </w:rPr>
      </w:pPr>
    </w:p>
    <w:p w14:paraId="23ADA114" w14:textId="737A78CF" w:rsidR="00AC4CB5" w:rsidRPr="00B52462" w:rsidRDefault="00AC4CB5" w:rsidP="00B52462">
      <w:pPr>
        <w:pStyle w:val="ListParagraph"/>
        <w:numPr>
          <w:ilvl w:val="0"/>
          <w:numId w:val="26"/>
        </w:numPr>
        <w:rPr>
          <w:rFonts w:ascii="Arial" w:hAnsi="Arial" w:cs="Arial"/>
          <w:lang w:val="nl-NL"/>
        </w:rPr>
      </w:pPr>
      <w:proofErr w:type="gramStart"/>
      <w:r w:rsidRPr="00B52462">
        <w:rPr>
          <w:rFonts w:ascii="Arial" w:hAnsi="Arial" w:cs="Arial"/>
          <w:lang w:val="nl-NL"/>
        </w:rPr>
        <w:t>indien</w:t>
      </w:r>
      <w:proofErr w:type="gramEnd"/>
      <w:r w:rsidRPr="00B52462">
        <w:rPr>
          <w:rFonts w:ascii="Arial" w:hAnsi="Arial" w:cs="Arial"/>
          <w:lang w:val="nl-NL"/>
        </w:rPr>
        <w:t xml:space="preserve"> wij uw Persoonsgegevens verwerken voor direct marketing-doeleinden (met inbegrip van profilering voor deze doeleinden) op basis van ons gerechtvaardigd belang; en </w:t>
      </w:r>
    </w:p>
    <w:p w14:paraId="57093C8E" w14:textId="03872388" w:rsidR="00AC4CB5" w:rsidRPr="00B52462" w:rsidRDefault="00AC4CB5" w:rsidP="00B52462">
      <w:pPr>
        <w:pStyle w:val="ListParagraph"/>
        <w:numPr>
          <w:ilvl w:val="0"/>
          <w:numId w:val="26"/>
        </w:numPr>
        <w:rPr>
          <w:rFonts w:ascii="Arial" w:hAnsi="Arial" w:cs="Arial"/>
          <w:lang w:val="nl-NL"/>
        </w:rPr>
      </w:pPr>
      <w:proofErr w:type="gramStart"/>
      <w:r w:rsidRPr="00B52462">
        <w:rPr>
          <w:rFonts w:ascii="Arial" w:hAnsi="Arial" w:cs="Arial"/>
          <w:lang w:val="nl-NL"/>
        </w:rPr>
        <w:t>vanwege</w:t>
      </w:r>
      <w:proofErr w:type="gramEnd"/>
      <w:r w:rsidRPr="00B52462">
        <w:rPr>
          <w:rFonts w:ascii="Arial" w:hAnsi="Arial" w:cs="Arial"/>
          <w:lang w:val="nl-NL"/>
        </w:rPr>
        <w:t xml:space="preserve"> uw specifieke situatie (uw bijzondere persoonlijke omstandigheden).</w:t>
      </w:r>
    </w:p>
    <w:p w14:paraId="726AD1B9" w14:textId="77777777" w:rsidR="00B52462" w:rsidRPr="005764E1" w:rsidRDefault="00B52462" w:rsidP="00B52462">
      <w:pPr>
        <w:rPr>
          <w:lang w:val="nl-NL"/>
        </w:rPr>
      </w:pPr>
    </w:p>
    <w:p w14:paraId="15342105" w14:textId="166DE1F5" w:rsidR="005764E1" w:rsidRPr="00EC059B" w:rsidRDefault="005764E1" w:rsidP="00FD5ADF">
      <w:pPr>
        <w:pStyle w:val="NormalWeb"/>
        <w:spacing w:before="0" w:beforeAutospacing="0" w:after="240" w:afterAutospacing="0" w:line="260" w:lineRule="exact"/>
        <w:jc w:val="both"/>
        <w:outlineLvl w:val="0"/>
        <w:rPr>
          <w:rFonts w:ascii="Arial" w:hAnsi="Arial" w:cs="Arial"/>
          <w:b/>
          <w:bCs/>
          <w:sz w:val="22"/>
          <w:szCs w:val="22"/>
          <w:u w:val="single"/>
          <w:lang w:val="nl-NL"/>
        </w:rPr>
      </w:pPr>
      <w:r w:rsidRPr="00EC059B">
        <w:rPr>
          <w:rFonts w:ascii="Arial" w:hAnsi="Arial" w:cs="Arial"/>
          <w:b/>
          <w:bCs/>
          <w:sz w:val="22"/>
          <w:szCs w:val="22"/>
          <w:u w:val="single"/>
          <w:lang w:val="nl-NL"/>
        </w:rPr>
        <w:t>Het recht op gegevensoverdracht (“</w:t>
      </w:r>
      <w:r w:rsidRPr="00EC059B">
        <w:rPr>
          <w:rFonts w:ascii="Arial" w:hAnsi="Arial" w:cs="Arial"/>
          <w:b/>
          <w:bCs/>
          <w:i/>
          <w:sz w:val="22"/>
          <w:szCs w:val="22"/>
          <w:u w:val="single"/>
          <w:lang w:val="nl-NL"/>
        </w:rPr>
        <w:t xml:space="preserve">data </w:t>
      </w:r>
      <w:proofErr w:type="spellStart"/>
      <w:r w:rsidRPr="00EC059B">
        <w:rPr>
          <w:rFonts w:ascii="Arial" w:hAnsi="Arial" w:cs="Arial"/>
          <w:b/>
          <w:bCs/>
          <w:i/>
          <w:sz w:val="22"/>
          <w:szCs w:val="22"/>
          <w:u w:val="single"/>
          <w:lang w:val="nl-NL"/>
        </w:rPr>
        <w:t>portability</w:t>
      </w:r>
      <w:proofErr w:type="spellEnd"/>
      <w:r w:rsidRPr="00EC059B">
        <w:rPr>
          <w:rFonts w:ascii="Arial" w:hAnsi="Arial" w:cs="Arial"/>
          <w:b/>
          <w:bCs/>
          <w:sz w:val="22"/>
          <w:szCs w:val="22"/>
          <w:u w:val="single"/>
          <w:lang w:val="nl-NL"/>
        </w:rPr>
        <w:t>”)</w:t>
      </w:r>
    </w:p>
    <w:p w14:paraId="309110D3" w14:textId="77777777" w:rsidR="005764E1" w:rsidRPr="005764E1" w:rsidRDefault="005764E1" w:rsidP="00FD5ADF">
      <w:pPr>
        <w:pStyle w:val="NormalWeb"/>
        <w:spacing w:before="0" w:beforeAutospacing="0" w:after="240" w:afterAutospacing="0" w:line="260" w:lineRule="exact"/>
        <w:jc w:val="both"/>
        <w:rPr>
          <w:rFonts w:ascii="Arial" w:hAnsi="Arial" w:cs="Arial"/>
          <w:sz w:val="22"/>
          <w:szCs w:val="22"/>
        </w:rPr>
      </w:pPr>
      <w:r w:rsidRPr="005764E1">
        <w:rPr>
          <w:rFonts w:ascii="Arial" w:hAnsi="Arial" w:cs="Arial"/>
          <w:sz w:val="22"/>
          <w:szCs w:val="22"/>
        </w:rPr>
        <w:t>Indien u gebruik wenst te maken van uw recht op gegevensoverdracht, zullen wij de Persoonsgegevens in een gestructureerde, gangbare en machineleesbare vorm doorgeven aan een gegevensverantwoordelijke van uw keuze.</w:t>
      </w:r>
    </w:p>
    <w:p w14:paraId="29A2C471" w14:textId="4C914DB2" w:rsidR="003C7DA5" w:rsidRPr="00EC059B" w:rsidRDefault="003C7DA5" w:rsidP="00FD5ADF">
      <w:pPr>
        <w:pStyle w:val="NormalWeb"/>
        <w:spacing w:before="0" w:beforeAutospacing="0" w:after="240" w:afterAutospacing="0" w:line="260" w:lineRule="exact"/>
        <w:jc w:val="both"/>
        <w:outlineLvl w:val="0"/>
        <w:rPr>
          <w:rFonts w:ascii="Arial" w:hAnsi="Arial" w:cs="Arial"/>
          <w:b/>
          <w:bCs/>
          <w:sz w:val="22"/>
          <w:szCs w:val="22"/>
          <w:u w:val="single"/>
          <w:lang w:val="nl-NL"/>
        </w:rPr>
      </w:pPr>
      <w:bookmarkStart w:id="5" w:name="_4kll5yre662s" w:colFirst="0" w:colLast="0"/>
      <w:bookmarkStart w:id="6" w:name="_c57oo2lz2f71" w:colFirst="0" w:colLast="0"/>
      <w:bookmarkEnd w:id="5"/>
      <w:bookmarkEnd w:id="6"/>
      <w:r w:rsidRPr="00EC059B">
        <w:rPr>
          <w:rFonts w:ascii="Arial" w:hAnsi="Arial" w:cs="Arial"/>
          <w:b/>
          <w:bCs/>
          <w:sz w:val="22"/>
          <w:szCs w:val="22"/>
          <w:u w:val="single"/>
          <w:lang w:val="nl-NL"/>
        </w:rPr>
        <w:t xml:space="preserve">Het recht om toestemming in te trekken </w:t>
      </w:r>
    </w:p>
    <w:p w14:paraId="75B824F3" w14:textId="77777777" w:rsidR="003C7DA5" w:rsidRPr="000E4541" w:rsidRDefault="003C7DA5" w:rsidP="00FD5ADF">
      <w:pPr>
        <w:pStyle w:val="NormalWeb"/>
        <w:spacing w:before="0" w:beforeAutospacing="0" w:after="240" w:afterAutospacing="0" w:line="260" w:lineRule="exact"/>
        <w:jc w:val="both"/>
        <w:rPr>
          <w:rFonts w:ascii="Arial" w:hAnsi="Arial" w:cs="Arial"/>
          <w:sz w:val="22"/>
          <w:szCs w:val="22"/>
          <w:lang w:val="nl-NL"/>
        </w:rPr>
      </w:pPr>
      <w:r w:rsidRPr="000E4541">
        <w:rPr>
          <w:rFonts w:ascii="Arial" w:hAnsi="Arial" w:cs="Arial"/>
          <w:sz w:val="22"/>
          <w:szCs w:val="22"/>
          <w:lang w:val="nl-NL"/>
        </w:rPr>
        <w:t>In de mate dat de wettelijke basis voor onze verwerking van uw Persoonsgegevens uw toestemming is, heeft u het recht om deze toestemming op elk moment in te trekken. Deze intrekking heeft evenwel geen invloed op het rechtmatig karakter van de verwerking die heeft plaatsgevonden voor de intrekking.</w:t>
      </w:r>
    </w:p>
    <w:p w14:paraId="0BC95F86" w14:textId="77777777" w:rsidR="003C7DA5" w:rsidRPr="00EC059B" w:rsidRDefault="003C7DA5" w:rsidP="00FD5ADF">
      <w:pPr>
        <w:pStyle w:val="NormalWeb"/>
        <w:spacing w:before="0" w:beforeAutospacing="0" w:after="240" w:afterAutospacing="0" w:line="260" w:lineRule="exact"/>
        <w:jc w:val="both"/>
        <w:outlineLvl w:val="0"/>
        <w:rPr>
          <w:rFonts w:ascii="Arial" w:hAnsi="Arial" w:cs="Arial"/>
          <w:b/>
          <w:bCs/>
          <w:sz w:val="22"/>
          <w:szCs w:val="22"/>
          <w:u w:val="single"/>
          <w:lang w:val="nl-NL"/>
        </w:rPr>
      </w:pPr>
      <w:r w:rsidRPr="00EC059B">
        <w:rPr>
          <w:rFonts w:ascii="Arial" w:hAnsi="Arial" w:cs="Arial"/>
          <w:b/>
          <w:bCs/>
          <w:sz w:val="22"/>
          <w:szCs w:val="22"/>
          <w:u w:val="single"/>
          <w:lang w:val="nl-NL"/>
        </w:rPr>
        <w:t xml:space="preserve">Het recht om te klagen bij een toezichthoudende autoriteit </w:t>
      </w:r>
    </w:p>
    <w:p w14:paraId="5C7E6BCF" w14:textId="1F76C26B" w:rsidR="00AA7C80" w:rsidRPr="00AA7C80" w:rsidRDefault="003C7DA5" w:rsidP="00AA7C80">
      <w:pPr>
        <w:pStyle w:val="NormalWeb"/>
        <w:spacing w:before="0" w:beforeAutospacing="0" w:after="240" w:afterAutospacing="0" w:line="260" w:lineRule="exact"/>
        <w:jc w:val="both"/>
        <w:rPr>
          <w:rFonts w:ascii="Arial" w:hAnsi="Arial" w:cs="Arial"/>
          <w:sz w:val="22"/>
          <w:szCs w:val="22"/>
          <w:lang w:val="nl-NL"/>
        </w:rPr>
      </w:pPr>
      <w:r w:rsidRPr="00966F5F">
        <w:rPr>
          <w:rFonts w:ascii="Arial" w:hAnsi="Arial" w:cs="Arial"/>
          <w:sz w:val="22"/>
          <w:szCs w:val="22"/>
          <w:lang w:val="nl-NL"/>
        </w:rPr>
        <w:t>U kan te allen tijde contact opnemen met de Gegevensbeschermingsautoriteit</w:t>
      </w:r>
      <w:r w:rsidRPr="00966F5F">
        <w:rPr>
          <w:rStyle w:val="CommentReference"/>
          <w:rFonts w:ascii="Arial" w:eastAsiaTheme="minorEastAsia" w:hAnsi="Arial" w:cs="Arial"/>
          <w:sz w:val="22"/>
          <w:szCs w:val="22"/>
          <w:lang w:val="nl-NL" w:eastAsia="en-US"/>
        </w:rPr>
        <w:t xml:space="preserve"> </w:t>
      </w:r>
      <w:r w:rsidRPr="00966F5F">
        <w:rPr>
          <w:rFonts w:ascii="Arial" w:hAnsi="Arial" w:cs="Arial"/>
          <w:sz w:val="22"/>
          <w:szCs w:val="22"/>
        </w:rPr>
        <w:t>d</w:t>
      </w:r>
      <w:r w:rsidRPr="00966F5F">
        <w:rPr>
          <w:rFonts w:ascii="Arial" w:hAnsi="Arial" w:cs="Arial"/>
          <w:sz w:val="22"/>
          <w:szCs w:val="22"/>
          <w:lang w:val="nl-NL"/>
        </w:rPr>
        <w:t xml:space="preserve">oor een e-mail te sturen naar </w:t>
      </w:r>
      <w:hyperlink r:id="rId8" w:history="1">
        <w:r w:rsidRPr="00966F5F">
          <w:rPr>
            <w:rStyle w:val="Hyperlink"/>
            <w:rFonts w:ascii="Arial" w:hAnsi="Arial" w:cs="Arial"/>
            <w:color w:val="auto"/>
            <w:sz w:val="22"/>
            <w:szCs w:val="22"/>
            <w:lang w:val="nl-NL"/>
          </w:rPr>
          <w:t>contact@apd-gba.</w:t>
        </w:r>
        <w:r w:rsidRPr="00966F5F">
          <w:rPr>
            <w:rStyle w:val="Hyperlink"/>
            <w:rFonts w:ascii="Arial" w:hAnsi="Arial" w:cs="Arial"/>
            <w:color w:val="auto"/>
            <w:sz w:val="22"/>
            <w:szCs w:val="22"/>
            <w:lang w:val="nl-NL"/>
          </w:rPr>
          <w:t>b</w:t>
        </w:r>
        <w:r w:rsidRPr="00966F5F">
          <w:rPr>
            <w:rStyle w:val="Hyperlink"/>
            <w:rFonts w:ascii="Arial" w:hAnsi="Arial" w:cs="Arial"/>
            <w:color w:val="auto"/>
            <w:sz w:val="22"/>
            <w:szCs w:val="22"/>
            <w:lang w:val="nl-NL"/>
          </w:rPr>
          <w:t>e</w:t>
        </w:r>
      </w:hyperlink>
      <w:r w:rsidR="00450C49">
        <w:rPr>
          <w:rFonts w:ascii="Arial" w:hAnsi="Arial" w:cs="Arial"/>
          <w:sz w:val="22"/>
          <w:szCs w:val="22"/>
          <w:lang w:val="nl-NL"/>
        </w:rPr>
        <w:t xml:space="preserve"> o</w:t>
      </w:r>
      <w:r w:rsidRPr="00966F5F">
        <w:rPr>
          <w:rFonts w:ascii="Arial" w:hAnsi="Arial" w:cs="Arial"/>
          <w:sz w:val="22"/>
          <w:szCs w:val="22"/>
          <w:lang w:val="nl-NL"/>
        </w:rPr>
        <w:t>f door een schriftelijke aanvraag te richten aan de Gegevensbeschermingsautoriteit, gevestigd te 1000 Brussel (België), Drukpersstraat 35.</w:t>
      </w:r>
    </w:p>
    <w:p w14:paraId="10AF8D0E" w14:textId="77777777" w:rsidR="00AA7C80" w:rsidRDefault="00AA7C80" w:rsidP="00BD7C8F">
      <w:pPr>
        <w:pStyle w:val="Heading4"/>
        <w:keepNext w:val="0"/>
        <w:keepLines w:val="0"/>
        <w:pBdr>
          <w:bottom w:val="none" w:sz="0" w:space="7" w:color="auto"/>
        </w:pBdr>
        <w:spacing w:before="0" w:after="0"/>
        <w:rPr>
          <w:b/>
          <w:bCs/>
          <w:color w:val="auto"/>
          <w:sz w:val="22"/>
          <w:szCs w:val="22"/>
          <w:lang w:val="nl-BE"/>
        </w:rPr>
      </w:pPr>
    </w:p>
    <w:p w14:paraId="06D7AF57" w14:textId="0C6EC606" w:rsidR="00BE030A" w:rsidRPr="00C17C2F" w:rsidRDefault="00D72260" w:rsidP="00BD7C8F">
      <w:pPr>
        <w:pStyle w:val="Heading4"/>
        <w:keepNext w:val="0"/>
        <w:keepLines w:val="0"/>
        <w:pBdr>
          <w:bottom w:val="none" w:sz="0" w:space="7" w:color="auto"/>
        </w:pBdr>
        <w:spacing w:before="0" w:after="240"/>
        <w:rPr>
          <w:b/>
          <w:bCs/>
          <w:color w:val="auto"/>
          <w:sz w:val="22"/>
          <w:szCs w:val="22"/>
          <w:lang w:val="nl-BE"/>
        </w:rPr>
      </w:pPr>
      <w:r w:rsidRPr="00C17C2F">
        <w:rPr>
          <w:b/>
          <w:bCs/>
          <w:color w:val="auto"/>
          <w:sz w:val="22"/>
          <w:szCs w:val="22"/>
          <w:lang w:val="nl-BE"/>
        </w:rPr>
        <w:lastRenderedPageBreak/>
        <w:t>7</w:t>
      </w:r>
      <w:r w:rsidR="00F35436" w:rsidRPr="00C17C2F">
        <w:rPr>
          <w:b/>
          <w:bCs/>
          <w:color w:val="auto"/>
          <w:sz w:val="22"/>
          <w:szCs w:val="22"/>
          <w:lang w:val="nl-BE"/>
        </w:rPr>
        <w:t xml:space="preserve">. </w:t>
      </w:r>
      <w:r w:rsidR="00BE5A5B" w:rsidRPr="00C17C2F">
        <w:rPr>
          <w:b/>
          <w:bCs/>
          <w:color w:val="auto"/>
          <w:sz w:val="22"/>
          <w:szCs w:val="22"/>
          <w:lang w:val="nl-BE"/>
        </w:rPr>
        <w:t xml:space="preserve">Verwijzing naar derde partijen </w:t>
      </w:r>
    </w:p>
    <w:p w14:paraId="4C3D757E" w14:textId="2F7B9602" w:rsidR="00BE5A5B" w:rsidRPr="00966F5F" w:rsidRDefault="00BE5A5B" w:rsidP="00FD5ADF">
      <w:pPr>
        <w:pStyle w:val="NormalWeb"/>
        <w:spacing w:before="0" w:beforeAutospacing="0" w:after="240" w:afterAutospacing="0" w:line="260" w:lineRule="exact"/>
        <w:jc w:val="both"/>
        <w:rPr>
          <w:rFonts w:ascii="Arial" w:hAnsi="Arial" w:cs="Arial"/>
          <w:sz w:val="22"/>
          <w:szCs w:val="22"/>
          <w:lang w:val="nl-NL"/>
        </w:rPr>
      </w:pPr>
      <w:r w:rsidRPr="00966F5F">
        <w:rPr>
          <w:rFonts w:ascii="Arial" w:hAnsi="Arial" w:cs="Arial"/>
          <w:sz w:val="22"/>
          <w:szCs w:val="22"/>
          <w:lang w:val="nl-NL"/>
        </w:rPr>
        <w:t>Het is mogelijk dat de Applicatie links bevat naar andere websites die niet door ons worden beheerd. Hoewel wij ons uiterste best doen om ervoor te zorgen dat de verwijzingen</w:t>
      </w:r>
      <w:r w:rsidR="00532FF0" w:rsidRPr="00966F5F">
        <w:rPr>
          <w:rFonts w:ascii="Arial" w:hAnsi="Arial" w:cs="Arial"/>
          <w:sz w:val="22"/>
          <w:szCs w:val="22"/>
          <w:lang w:val="nl-NL"/>
        </w:rPr>
        <w:t xml:space="preserve"> op de Applicatie</w:t>
      </w:r>
      <w:r w:rsidRPr="00966F5F">
        <w:rPr>
          <w:rFonts w:ascii="Arial" w:hAnsi="Arial" w:cs="Arial"/>
          <w:sz w:val="22"/>
          <w:szCs w:val="22"/>
          <w:lang w:val="nl-NL"/>
        </w:rPr>
        <w:t xml:space="preserve"> uitsluitend leiden naar websites die overeenstemmende veiligheids- en vertrouwelijkheidsnormen hebben, zijn wij in geen geval verantwoordelijk voor de bescherming en geheimhouding van Persoonsgegevens, waaronder de gegevens die u verstrekt op andere websites, nadat u de </w:t>
      </w:r>
      <w:r w:rsidR="00532FF0" w:rsidRPr="00966F5F">
        <w:rPr>
          <w:rFonts w:ascii="Arial" w:hAnsi="Arial" w:cs="Arial"/>
          <w:sz w:val="22"/>
          <w:szCs w:val="22"/>
          <w:lang w:val="nl-NL"/>
        </w:rPr>
        <w:t xml:space="preserve">Applicatie </w:t>
      </w:r>
      <w:r w:rsidRPr="00966F5F">
        <w:rPr>
          <w:rFonts w:ascii="Arial" w:hAnsi="Arial" w:cs="Arial"/>
          <w:sz w:val="22"/>
          <w:szCs w:val="22"/>
          <w:lang w:val="nl-NL"/>
        </w:rPr>
        <w:t xml:space="preserve">heeft verlaten. </w:t>
      </w:r>
    </w:p>
    <w:p w14:paraId="55C7EB3A" w14:textId="4E98B0B6" w:rsidR="009F0B0A" w:rsidRPr="00966F5F" w:rsidRDefault="009F0B0A" w:rsidP="00FD5ADF">
      <w:pPr>
        <w:pStyle w:val="NormalWeb"/>
        <w:spacing w:before="0" w:beforeAutospacing="0" w:after="240" w:afterAutospacing="0" w:line="260" w:lineRule="exact"/>
        <w:jc w:val="both"/>
        <w:rPr>
          <w:rFonts w:ascii="Arial" w:hAnsi="Arial" w:cs="Arial"/>
          <w:sz w:val="22"/>
          <w:szCs w:val="22"/>
          <w:lang w:val="nl-NL"/>
        </w:rPr>
      </w:pPr>
      <w:r w:rsidRPr="00966F5F">
        <w:rPr>
          <w:rFonts w:ascii="Arial" w:hAnsi="Arial" w:cs="Arial"/>
          <w:sz w:val="22"/>
          <w:szCs w:val="22"/>
          <w:lang w:val="nl-NL"/>
        </w:rPr>
        <w:t>Wij benadrukken om zorgvuldig te werk te gaan en de privacyverklaring die van toepassing is op de betreffende website of applicatie steeds te raadplegen alvorens persoonsgegevens te verstrekken.</w:t>
      </w:r>
    </w:p>
    <w:p w14:paraId="122BF740" w14:textId="77777777" w:rsidR="00AA7C80" w:rsidRDefault="00AA7C80" w:rsidP="00AA7C80">
      <w:pPr>
        <w:pStyle w:val="Body"/>
        <w:spacing w:after="0" w:line="276" w:lineRule="auto"/>
        <w:rPr>
          <w:rFonts w:ascii="Arial" w:hAnsi="Arial" w:cs="Arial"/>
          <w:b/>
          <w:bCs/>
          <w:sz w:val="22"/>
          <w:szCs w:val="22"/>
          <w:lang w:val="nl-BE"/>
        </w:rPr>
      </w:pPr>
      <w:bookmarkStart w:id="7" w:name="_231nfa8vnoun" w:colFirst="0" w:colLast="0"/>
      <w:bookmarkEnd w:id="7"/>
    </w:p>
    <w:p w14:paraId="1F6600FF" w14:textId="3BB9007B" w:rsidR="00B35F4B" w:rsidRDefault="00D72260" w:rsidP="00AA7C80">
      <w:pPr>
        <w:pStyle w:val="Body"/>
        <w:spacing w:after="0" w:line="276" w:lineRule="auto"/>
        <w:rPr>
          <w:rFonts w:ascii="Arial" w:hAnsi="Arial" w:cs="Arial"/>
          <w:b/>
          <w:bCs/>
          <w:sz w:val="22"/>
          <w:szCs w:val="22"/>
          <w:lang w:val="nl-BE"/>
        </w:rPr>
      </w:pPr>
      <w:r w:rsidRPr="00C17C2F">
        <w:rPr>
          <w:rFonts w:ascii="Arial" w:hAnsi="Arial" w:cs="Arial"/>
          <w:b/>
          <w:bCs/>
          <w:sz w:val="22"/>
          <w:szCs w:val="22"/>
          <w:lang w:val="nl-BE"/>
        </w:rPr>
        <w:t>8</w:t>
      </w:r>
      <w:r w:rsidR="00F35436" w:rsidRPr="00C17C2F">
        <w:rPr>
          <w:rFonts w:ascii="Arial" w:hAnsi="Arial" w:cs="Arial"/>
          <w:b/>
          <w:bCs/>
          <w:sz w:val="22"/>
          <w:szCs w:val="22"/>
          <w:lang w:val="nl-BE"/>
        </w:rPr>
        <w:t xml:space="preserve">. </w:t>
      </w:r>
      <w:r w:rsidR="009F0B0A" w:rsidRPr="00C17C2F">
        <w:rPr>
          <w:rFonts w:ascii="Arial" w:hAnsi="Arial" w:cs="Arial"/>
          <w:b/>
          <w:bCs/>
          <w:sz w:val="22"/>
          <w:szCs w:val="22"/>
          <w:lang w:val="nl-BE"/>
        </w:rPr>
        <w:t>Wijzigingen</w:t>
      </w:r>
    </w:p>
    <w:p w14:paraId="43544B4C" w14:textId="77777777" w:rsidR="00AA7C80" w:rsidRPr="00C17C2F" w:rsidRDefault="00AA7C80" w:rsidP="00AA7C80">
      <w:pPr>
        <w:pStyle w:val="Body"/>
        <w:spacing w:after="0" w:line="276" w:lineRule="auto"/>
        <w:rPr>
          <w:rFonts w:ascii="Arial" w:hAnsi="Arial" w:cs="Arial"/>
          <w:b/>
          <w:bCs/>
          <w:sz w:val="22"/>
          <w:szCs w:val="22"/>
          <w:lang w:val="nl-BE"/>
        </w:rPr>
      </w:pPr>
    </w:p>
    <w:p w14:paraId="09A5A1BB" w14:textId="65C3B426" w:rsidR="00AF32E0" w:rsidRPr="00966F5F" w:rsidRDefault="00AF32E0" w:rsidP="00FD5ADF">
      <w:pPr>
        <w:pStyle w:val="NormalWeb"/>
        <w:spacing w:before="0" w:beforeAutospacing="0" w:after="240" w:afterAutospacing="0" w:line="260" w:lineRule="exact"/>
        <w:jc w:val="both"/>
        <w:rPr>
          <w:rFonts w:ascii="Arial" w:hAnsi="Arial" w:cs="Arial"/>
          <w:sz w:val="22"/>
          <w:szCs w:val="22"/>
          <w:lang w:val="nl-NL"/>
        </w:rPr>
      </w:pPr>
      <w:r w:rsidRPr="00966F5F">
        <w:rPr>
          <w:rFonts w:ascii="Arial" w:hAnsi="Arial" w:cs="Arial"/>
          <w:sz w:val="22"/>
          <w:szCs w:val="22"/>
          <w:lang w:val="nl-NL"/>
        </w:rPr>
        <w:t xml:space="preserve">Wij hebben het recht om deze privacyverklaring op elk moment te wijzigen door een nieuwe versie ervan te publiceren op de Applicatie. </w:t>
      </w:r>
    </w:p>
    <w:p w14:paraId="7998C30B" w14:textId="66479B8C" w:rsidR="00AA7C80" w:rsidRPr="00966F5F" w:rsidRDefault="00AF32E0" w:rsidP="00FD5ADF">
      <w:pPr>
        <w:pStyle w:val="NormalWeb"/>
        <w:spacing w:before="0" w:beforeAutospacing="0" w:after="240" w:afterAutospacing="0" w:line="260" w:lineRule="exact"/>
        <w:jc w:val="both"/>
        <w:rPr>
          <w:rFonts w:ascii="Arial" w:hAnsi="Arial" w:cs="Arial"/>
          <w:sz w:val="22"/>
          <w:szCs w:val="22"/>
          <w:lang w:val="nl-NL"/>
        </w:rPr>
      </w:pPr>
      <w:r w:rsidRPr="00966F5F">
        <w:rPr>
          <w:rFonts w:ascii="Arial" w:hAnsi="Arial" w:cs="Arial"/>
          <w:sz w:val="22"/>
          <w:szCs w:val="22"/>
          <w:lang w:val="nl-NL"/>
        </w:rPr>
        <w:t xml:space="preserve">Wij raden u aan om de Applicatie op een regelmatige basis te raadplegen </w:t>
      </w:r>
      <w:proofErr w:type="gramStart"/>
      <w:r w:rsidRPr="00966F5F">
        <w:rPr>
          <w:rFonts w:ascii="Arial" w:hAnsi="Arial" w:cs="Arial"/>
          <w:sz w:val="22"/>
          <w:szCs w:val="22"/>
          <w:lang w:val="nl-NL"/>
        </w:rPr>
        <w:t>teneinde</w:t>
      </w:r>
      <w:proofErr w:type="gramEnd"/>
      <w:r w:rsidRPr="00966F5F">
        <w:rPr>
          <w:rFonts w:ascii="Arial" w:hAnsi="Arial" w:cs="Arial"/>
          <w:sz w:val="22"/>
          <w:szCs w:val="22"/>
          <w:lang w:val="nl-NL"/>
        </w:rPr>
        <w:t xml:space="preserve"> te verifiëren of u akkoord gaat met enige wijziging aan deze privacyverklaring. </w:t>
      </w:r>
    </w:p>
    <w:p w14:paraId="06D7AF5C" w14:textId="5BB0F737" w:rsidR="00BE030A" w:rsidRPr="00AA7C80" w:rsidRDefault="00AF32E0" w:rsidP="00AA7C80">
      <w:pPr>
        <w:pStyle w:val="NormalWeb"/>
        <w:spacing w:before="0" w:beforeAutospacing="0" w:after="240" w:afterAutospacing="0" w:line="260" w:lineRule="exact"/>
        <w:jc w:val="both"/>
        <w:rPr>
          <w:rFonts w:ascii="Arial" w:hAnsi="Arial" w:cs="Arial"/>
          <w:b/>
          <w:bCs/>
          <w:sz w:val="22"/>
          <w:szCs w:val="22"/>
          <w:lang w:val="nl-NL"/>
        </w:rPr>
      </w:pPr>
      <w:r w:rsidRPr="00966F5F">
        <w:rPr>
          <w:rFonts w:ascii="Arial" w:hAnsi="Arial" w:cs="Arial"/>
          <w:sz w:val="22"/>
          <w:szCs w:val="22"/>
          <w:lang w:val="nl-NL"/>
        </w:rPr>
        <w:t>U zal in ieder geval per e-mail worden geïnformeerd van enige wijziging aan deze privacyverklaring</w:t>
      </w:r>
      <w:r w:rsidR="00D361D8">
        <w:rPr>
          <w:rFonts w:ascii="Arial" w:hAnsi="Arial" w:cs="Arial"/>
          <w:sz w:val="22"/>
          <w:szCs w:val="22"/>
          <w:lang w:val="nl-NL"/>
        </w:rPr>
        <w:t>, voor zover wij over uw e-mailadres beschikken</w:t>
      </w:r>
      <w:r w:rsidRPr="00966F5F">
        <w:rPr>
          <w:rFonts w:ascii="Arial" w:hAnsi="Arial" w:cs="Arial"/>
          <w:sz w:val="22"/>
          <w:szCs w:val="22"/>
          <w:lang w:val="nl-NL"/>
        </w:rPr>
        <w:t xml:space="preserve">. </w:t>
      </w:r>
    </w:p>
    <w:sectPr w:rsidR="00BE030A" w:rsidRPr="00AA7C8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4623" w14:textId="77777777" w:rsidR="00F75B69" w:rsidRDefault="00F75B69" w:rsidP="008B6E33">
      <w:pPr>
        <w:spacing w:line="240" w:lineRule="auto"/>
      </w:pPr>
      <w:r>
        <w:separator/>
      </w:r>
    </w:p>
  </w:endnote>
  <w:endnote w:type="continuationSeparator" w:id="0">
    <w:p w14:paraId="5AF94DED" w14:textId="77777777" w:rsidR="00F75B69" w:rsidRDefault="00F75B69" w:rsidP="008B6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FD66" w14:textId="77777777" w:rsidR="008B6E33" w:rsidRDefault="008B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9B59" w14:textId="77777777" w:rsidR="008B6E33" w:rsidRDefault="008B6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F7C6" w14:textId="77777777" w:rsidR="008B6E33" w:rsidRDefault="008B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0F5D" w14:textId="77777777" w:rsidR="00F75B69" w:rsidRDefault="00F75B69" w:rsidP="008B6E33">
      <w:pPr>
        <w:spacing w:line="240" w:lineRule="auto"/>
      </w:pPr>
      <w:r>
        <w:separator/>
      </w:r>
    </w:p>
  </w:footnote>
  <w:footnote w:type="continuationSeparator" w:id="0">
    <w:p w14:paraId="5E7DC228" w14:textId="77777777" w:rsidR="00F75B69" w:rsidRDefault="00F75B69" w:rsidP="008B6E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82C7" w14:textId="77777777" w:rsidR="008B6E33" w:rsidRDefault="008B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9705" w14:textId="77777777" w:rsidR="008B6E33" w:rsidRDefault="008B6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DF7B" w14:textId="77777777" w:rsidR="008B6E33" w:rsidRDefault="008B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9A68840"/>
    <w:lvl w:ilvl="0">
      <w:start w:val="1"/>
      <w:numFmt w:val="decimal"/>
      <w:lvlText w:val="%1."/>
      <w:lvlJc w:val="left"/>
      <w:pPr>
        <w:ind w:left="720" w:hanging="720"/>
      </w:pPr>
      <w:rPr>
        <w:rFonts w:cs="Times New Roman"/>
      </w:rPr>
    </w:lvl>
    <w:lvl w:ilvl="1">
      <w:start w:val="1"/>
      <w:numFmt w:val="decimal"/>
      <w:lvlText w:val="%1.%2"/>
      <w:lvlJc w:val="left"/>
      <w:pPr>
        <w:ind w:left="1684" w:hanging="720"/>
      </w:pPr>
      <w:rPr>
        <w:rFonts w:cs="Times New Roman"/>
      </w:rPr>
    </w:lvl>
    <w:lvl w:ilvl="2">
      <w:start w:val="1"/>
      <w:numFmt w:val="decimal"/>
      <w:lvlText w:val="%1.%2.%3"/>
      <w:lvlJc w:val="left"/>
      <w:pPr>
        <w:ind w:left="2960" w:hanging="720"/>
      </w:pPr>
      <w:rPr>
        <w:rFonts w:cs="Times New Roman"/>
      </w:rPr>
    </w:lvl>
    <w:lvl w:ilvl="3">
      <w:start w:val="1"/>
      <w:numFmt w:val="decimal"/>
      <w:lvlText w:val="%1.%2.%3.%4"/>
      <w:lvlJc w:val="left"/>
      <w:pPr>
        <w:ind w:left="4548" w:hanging="1008"/>
      </w:pPr>
      <w:rPr>
        <w:rFonts w:cs="Times New Roman"/>
      </w:rPr>
    </w:lvl>
    <w:lvl w:ilvl="4">
      <w:start w:val="1"/>
      <w:numFmt w:val="lowerLetter"/>
      <w:lvlText w:val="(%5)"/>
      <w:lvlJc w:val="left"/>
      <w:pPr>
        <w:ind w:left="5267" w:hanging="1008"/>
      </w:pPr>
      <w:rPr>
        <w:rFonts w:cs="Times New Roman"/>
      </w:rPr>
    </w:lvl>
    <w:lvl w:ilvl="5">
      <w:start w:val="1"/>
      <w:numFmt w:val="none"/>
      <w:suff w:val="nothing"/>
      <w:lvlText w:val=""/>
      <w:lvlJc w:val="left"/>
      <w:pPr>
        <w:ind w:left="5594" w:hanging="1418"/>
      </w:pPr>
      <w:rPr>
        <w:rFonts w:cs="Times New Roman"/>
      </w:rPr>
    </w:lvl>
    <w:lvl w:ilvl="6">
      <w:start w:val="1"/>
      <w:numFmt w:val="none"/>
      <w:suff w:val="nothing"/>
      <w:lvlText w:val=""/>
      <w:lvlJc w:val="left"/>
      <w:pPr>
        <w:ind w:left="7012" w:hanging="1418"/>
      </w:pPr>
      <w:rPr>
        <w:rFonts w:cs="Times New Roman"/>
      </w:rPr>
    </w:lvl>
    <w:lvl w:ilvl="7">
      <w:start w:val="1"/>
      <w:numFmt w:val="none"/>
      <w:suff w:val="nothing"/>
      <w:lvlText w:val=""/>
      <w:lvlJc w:val="left"/>
      <w:pPr>
        <w:ind w:left="8430" w:hanging="1418"/>
      </w:pPr>
      <w:rPr>
        <w:rFonts w:cs="Times New Roman"/>
      </w:rPr>
    </w:lvl>
    <w:lvl w:ilvl="8">
      <w:start w:val="1"/>
      <w:numFmt w:val="none"/>
      <w:suff w:val="nothing"/>
      <w:lvlText w:val=""/>
      <w:lvlJc w:val="left"/>
      <w:pPr>
        <w:ind w:left="9848" w:hanging="1418"/>
      </w:pPr>
      <w:rPr>
        <w:rFonts w:cs="Times New Roman"/>
      </w:rPr>
    </w:lvl>
  </w:abstractNum>
  <w:abstractNum w:abstractNumId="1" w15:restartNumberingAfterBreak="0">
    <w:nsid w:val="03587838"/>
    <w:multiLevelType w:val="hybridMultilevel"/>
    <w:tmpl w:val="7956597C"/>
    <w:lvl w:ilvl="0" w:tplc="3D462B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16303"/>
    <w:multiLevelType w:val="hybridMultilevel"/>
    <w:tmpl w:val="4EA43D22"/>
    <w:lvl w:ilvl="0" w:tplc="3D462B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16008"/>
    <w:multiLevelType w:val="hybridMultilevel"/>
    <w:tmpl w:val="B762ABF2"/>
    <w:lvl w:ilvl="0" w:tplc="3D462B5A">
      <w:numFmt w:val="bullet"/>
      <w:lvlText w:val="•"/>
      <w:lvlJc w:val="left"/>
      <w:pPr>
        <w:ind w:left="1287" w:hanging="360"/>
      </w:pPr>
      <w:rPr>
        <w:rFonts w:ascii="Arial" w:eastAsia="Arial"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FC42A8"/>
    <w:multiLevelType w:val="hybridMultilevel"/>
    <w:tmpl w:val="C80CF5D2"/>
    <w:lvl w:ilvl="0" w:tplc="3D462B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D067E"/>
    <w:multiLevelType w:val="hybridMultilevel"/>
    <w:tmpl w:val="61A0C66C"/>
    <w:lvl w:ilvl="0" w:tplc="97A8ADB6">
      <w:start w:val="1"/>
      <w:numFmt w:val="lowerRoman"/>
      <w:lvlText w:val="(%1)"/>
      <w:lvlJc w:val="left"/>
      <w:pPr>
        <w:ind w:left="720" w:hanging="360"/>
      </w:pPr>
      <w:rPr>
        <w:rFonts w:hint="default"/>
        <w:b w:val="0"/>
        <w:bCs w:val="0"/>
        <w:sz w:val="18"/>
        <w:szCs w:val="1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A63093A"/>
    <w:multiLevelType w:val="hybridMultilevel"/>
    <w:tmpl w:val="247A9DB8"/>
    <w:lvl w:ilvl="0" w:tplc="3D462B5A">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F230C"/>
    <w:multiLevelType w:val="hybridMultilevel"/>
    <w:tmpl w:val="75969DAE"/>
    <w:lvl w:ilvl="0" w:tplc="D02485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25032"/>
    <w:multiLevelType w:val="hybridMultilevel"/>
    <w:tmpl w:val="91BC66D0"/>
    <w:lvl w:ilvl="0" w:tplc="3AF2DA1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E781413"/>
    <w:multiLevelType w:val="hybridMultilevel"/>
    <w:tmpl w:val="3176C4DE"/>
    <w:lvl w:ilvl="0" w:tplc="0808587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FCA4A5A"/>
    <w:multiLevelType w:val="hybridMultilevel"/>
    <w:tmpl w:val="6A1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1132E"/>
    <w:multiLevelType w:val="hybridMultilevel"/>
    <w:tmpl w:val="EA8A73C0"/>
    <w:lvl w:ilvl="0" w:tplc="F1001468">
      <w:start w:val="1"/>
      <w:numFmt w:val="lowerRoman"/>
      <w:lvlText w:val="(%1)"/>
      <w:lvlJc w:val="left"/>
      <w:pPr>
        <w:ind w:left="720" w:hanging="360"/>
      </w:pPr>
      <w:rPr>
        <w:rFonts w:ascii="Verdana" w:eastAsiaTheme="minorHAnsi" w:hAnsi="Verdana" w:cstheme="minorBid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4C0091A"/>
    <w:multiLevelType w:val="hybridMultilevel"/>
    <w:tmpl w:val="882A5980"/>
    <w:lvl w:ilvl="0" w:tplc="CACC8A6A">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56E3476"/>
    <w:multiLevelType w:val="hybridMultilevel"/>
    <w:tmpl w:val="AF387170"/>
    <w:lvl w:ilvl="0" w:tplc="3D462B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01D35"/>
    <w:multiLevelType w:val="hybridMultilevel"/>
    <w:tmpl w:val="6F8811B8"/>
    <w:lvl w:ilvl="0" w:tplc="3D462B5A">
      <w:numFmt w:val="bullet"/>
      <w:lvlText w:val="•"/>
      <w:lvlJc w:val="left"/>
      <w:pPr>
        <w:ind w:left="1287" w:hanging="360"/>
      </w:pPr>
      <w:rPr>
        <w:rFonts w:ascii="Arial" w:eastAsia="Arial"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20A6185"/>
    <w:multiLevelType w:val="hybridMultilevel"/>
    <w:tmpl w:val="9B161AA0"/>
    <w:lvl w:ilvl="0" w:tplc="60A62E1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04C5E6D"/>
    <w:multiLevelType w:val="hybridMultilevel"/>
    <w:tmpl w:val="A1F2506C"/>
    <w:lvl w:ilvl="0" w:tplc="3D462B5A">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D57B9D"/>
    <w:multiLevelType w:val="hybridMultilevel"/>
    <w:tmpl w:val="FDB6CB5A"/>
    <w:lvl w:ilvl="0" w:tplc="D0248514">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D37686"/>
    <w:multiLevelType w:val="hybridMultilevel"/>
    <w:tmpl w:val="843A2D22"/>
    <w:lvl w:ilvl="0" w:tplc="D0248514">
      <w:numFmt w:val="bullet"/>
      <w:lvlText w:val="•"/>
      <w:lvlJc w:val="left"/>
      <w:pPr>
        <w:ind w:left="1287" w:hanging="360"/>
      </w:pPr>
      <w:rPr>
        <w:rFonts w:ascii="Arial" w:eastAsia="Arial"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D544E78"/>
    <w:multiLevelType w:val="hybridMultilevel"/>
    <w:tmpl w:val="8D7C6C0C"/>
    <w:lvl w:ilvl="0" w:tplc="D02485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964C9"/>
    <w:multiLevelType w:val="hybridMultilevel"/>
    <w:tmpl w:val="7E340DAA"/>
    <w:lvl w:ilvl="0" w:tplc="FC72250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2861F14"/>
    <w:multiLevelType w:val="hybridMultilevel"/>
    <w:tmpl w:val="9B161AA0"/>
    <w:lvl w:ilvl="0" w:tplc="60A62E1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46916AE"/>
    <w:multiLevelType w:val="hybridMultilevel"/>
    <w:tmpl w:val="92D445E8"/>
    <w:lvl w:ilvl="0" w:tplc="3D462B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D3E87"/>
    <w:multiLevelType w:val="hybridMultilevel"/>
    <w:tmpl w:val="5C1E7F22"/>
    <w:lvl w:ilvl="0" w:tplc="A82E9DDA">
      <w:start w:val="1"/>
      <w:numFmt w:val="decimal"/>
      <w:suff w:val="nothing"/>
      <w:lvlText w:val="Clause %1"/>
      <w:lvlJc w:val="left"/>
      <w:pPr>
        <w:ind w:left="0" w:firstLine="0"/>
      </w:pPr>
      <w:rPr>
        <w:rFonts w:ascii="Verdana" w:hAnsi="Verdana" w:hint="default"/>
        <w:b/>
        <w:i w:val="0"/>
        <w:sz w:val="18"/>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9FC5269"/>
    <w:multiLevelType w:val="hybridMultilevel"/>
    <w:tmpl w:val="BCB85BF8"/>
    <w:lvl w:ilvl="0" w:tplc="3D462B5A">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FB219C"/>
    <w:multiLevelType w:val="hybridMultilevel"/>
    <w:tmpl w:val="0FBA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E493E"/>
    <w:multiLevelType w:val="hybridMultilevel"/>
    <w:tmpl w:val="208E4746"/>
    <w:lvl w:ilvl="0" w:tplc="3D462B5A">
      <w:numFmt w:val="bullet"/>
      <w:lvlText w:val="•"/>
      <w:lvlJc w:val="left"/>
      <w:pPr>
        <w:ind w:left="1287" w:hanging="360"/>
      </w:pPr>
      <w:rPr>
        <w:rFonts w:ascii="Arial" w:eastAsia="Arial"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29172440">
    <w:abstractNumId w:val="11"/>
  </w:num>
  <w:num w:numId="2" w16cid:durableId="1644308367">
    <w:abstractNumId w:val="5"/>
  </w:num>
  <w:num w:numId="3" w16cid:durableId="1071732240">
    <w:abstractNumId w:val="23"/>
  </w:num>
  <w:num w:numId="4" w16cid:durableId="1255240350">
    <w:abstractNumId w:val="0"/>
  </w:num>
  <w:num w:numId="5" w16cid:durableId="1005670995">
    <w:abstractNumId w:val="20"/>
  </w:num>
  <w:num w:numId="6" w16cid:durableId="800995990">
    <w:abstractNumId w:val="12"/>
  </w:num>
  <w:num w:numId="7" w16cid:durableId="563175284">
    <w:abstractNumId w:val="21"/>
  </w:num>
  <w:num w:numId="8" w16cid:durableId="1633900530">
    <w:abstractNumId w:val="9"/>
  </w:num>
  <w:num w:numId="9" w16cid:durableId="1698966915">
    <w:abstractNumId w:val="8"/>
  </w:num>
  <w:num w:numId="10" w16cid:durableId="516164228">
    <w:abstractNumId w:val="15"/>
  </w:num>
  <w:num w:numId="11" w16cid:durableId="992565039">
    <w:abstractNumId w:val="25"/>
  </w:num>
  <w:num w:numId="12" w16cid:durableId="1963266050">
    <w:abstractNumId w:val="19"/>
  </w:num>
  <w:num w:numId="13" w16cid:durableId="6519776">
    <w:abstractNumId w:val="7"/>
  </w:num>
  <w:num w:numId="14" w16cid:durableId="402526151">
    <w:abstractNumId w:val="17"/>
  </w:num>
  <w:num w:numId="15" w16cid:durableId="1561669693">
    <w:abstractNumId w:val="18"/>
  </w:num>
  <w:num w:numId="16" w16cid:durableId="1191798355">
    <w:abstractNumId w:val="16"/>
  </w:num>
  <w:num w:numId="17" w16cid:durableId="189225199">
    <w:abstractNumId w:val="10"/>
  </w:num>
  <w:num w:numId="18" w16cid:durableId="1293511319">
    <w:abstractNumId w:val="24"/>
  </w:num>
  <w:num w:numId="19" w16cid:durableId="1970282347">
    <w:abstractNumId w:val="26"/>
  </w:num>
  <w:num w:numId="20" w16cid:durableId="770590624">
    <w:abstractNumId w:val="2"/>
  </w:num>
  <w:num w:numId="21" w16cid:durableId="545458250">
    <w:abstractNumId w:val="14"/>
  </w:num>
  <w:num w:numId="22" w16cid:durableId="840697906">
    <w:abstractNumId w:val="6"/>
  </w:num>
  <w:num w:numId="23" w16cid:durableId="450783944">
    <w:abstractNumId w:val="22"/>
  </w:num>
  <w:num w:numId="24" w16cid:durableId="1412311526">
    <w:abstractNumId w:val="13"/>
  </w:num>
  <w:num w:numId="25" w16cid:durableId="707804157">
    <w:abstractNumId w:val="3"/>
  </w:num>
  <w:num w:numId="26" w16cid:durableId="2090343625">
    <w:abstractNumId w:val="4"/>
  </w:num>
  <w:num w:numId="27" w16cid:durableId="7245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0A"/>
    <w:rsid w:val="00002C54"/>
    <w:rsid w:val="00010C69"/>
    <w:rsid w:val="00014B27"/>
    <w:rsid w:val="00033739"/>
    <w:rsid w:val="000410FD"/>
    <w:rsid w:val="00042ABB"/>
    <w:rsid w:val="000462AD"/>
    <w:rsid w:val="00052A1A"/>
    <w:rsid w:val="00053D3E"/>
    <w:rsid w:val="00060996"/>
    <w:rsid w:val="00061191"/>
    <w:rsid w:val="00061CB1"/>
    <w:rsid w:val="00062533"/>
    <w:rsid w:val="000709B4"/>
    <w:rsid w:val="00077089"/>
    <w:rsid w:val="00086267"/>
    <w:rsid w:val="00090B08"/>
    <w:rsid w:val="000A7267"/>
    <w:rsid w:val="000C1B9E"/>
    <w:rsid w:val="000D1390"/>
    <w:rsid w:val="000E11FA"/>
    <w:rsid w:val="000E4541"/>
    <w:rsid w:val="000F1615"/>
    <w:rsid w:val="00115909"/>
    <w:rsid w:val="001165C4"/>
    <w:rsid w:val="001168B3"/>
    <w:rsid w:val="00142EE5"/>
    <w:rsid w:val="001564EB"/>
    <w:rsid w:val="00163612"/>
    <w:rsid w:val="00175CB1"/>
    <w:rsid w:val="00176F1C"/>
    <w:rsid w:val="001B4DBB"/>
    <w:rsid w:val="001D04F5"/>
    <w:rsid w:val="001D2052"/>
    <w:rsid w:val="001D38E4"/>
    <w:rsid w:val="001D50DF"/>
    <w:rsid w:val="001E2680"/>
    <w:rsid w:val="001E3A63"/>
    <w:rsid w:val="00203501"/>
    <w:rsid w:val="00213E65"/>
    <w:rsid w:val="00216003"/>
    <w:rsid w:val="0022042D"/>
    <w:rsid w:val="00222D13"/>
    <w:rsid w:val="002231CD"/>
    <w:rsid w:val="00234E90"/>
    <w:rsid w:val="00246DE6"/>
    <w:rsid w:val="002770F4"/>
    <w:rsid w:val="002813BF"/>
    <w:rsid w:val="00283EA9"/>
    <w:rsid w:val="00283FCB"/>
    <w:rsid w:val="00284900"/>
    <w:rsid w:val="002956C8"/>
    <w:rsid w:val="002A51D8"/>
    <w:rsid w:val="002C0316"/>
    <w:rsid w:val="002C0F9F"/>
    <w:rsid w:val="002C76FE"/>
    <w:rsid w:val="002D5F97"/>
    <w:rsid w:val="002D6A48"/>
    <w:rsid w:val="002E35EB"/>
    <w:rsid w:val="002E6CA8"/>
    <w:rsid w:val="002F4895"/>
    <w:rsid w:val="002F7054"/>
    <w:rsid w:val="002F7770"/>
    <w:rsid w:val="00303C3C"/>
    <w:rsid w:val="00304EAF"/>
    <w:rsid w:val="00312F51"/>
    <w:rsid w:val="00322325"/>
    <w:rsid w:val="00335D4D"/>
    <w:rsid w:val="003533BE"/>
    <w:rsid w:val="00354383"/>
    <w:rsid w:val="003622D1"/>
    <w:rsid w:val="00364BAE"/>
    <w:rsid w:val="003662D3"/>
    <w:rsid w:val="003666EA"/>
    <w:rsid w:val="00374595"/>
    <w:rsid w:val="003771D3"/>
    <w:rsid w:val="00382F6B"/>
    <w:rsid w:val="00383462"/>
    <w:rsid w:val="003926A9"/>
    <w:rsid w:val="00396C96"/>
    <w:rsid w:val="00397FB2"/>
    <w:rsid w:val="003A3159"/>
    <w:rsid w:val="003B68D0"/>
    <w:rsid w:val="003C20ED"/>
    <w:rsid w:val="003C7DA5"/>
    <w:rsid w:val="003D20B2"/>
    <w:rsid w:val="003D39BA"/>
    <w:rsid w:val="004046FB"/>
    <w:rsid w:val="00424720"/>
    <w:rsid w:val="00424C21"/>
    <w:rsid w:val="004334AE"/>
    <w:rsid w:val="0043526D"/>
    <w:rsid w:val="0044059D"/>
    <w:rsid w:val="00445C46"/>
    <w:rsid w:val="00450C49"/>
    <w:rsid w:val="00450CFD"/>
    <w:rsid w:val="00451FED"/>
    <w:rsid w:val="004605A5"/>
    <w:rsid w:val="00461FB4"/>
    <w:rsid w:val="004651B2"/>
    <w:rsid w:val="004714F5"/>
    <w:rsid w:val="004773E6"/>
    <w:rsid w:val="004A196D"/>
    <w:rsid w:val="004C6D86"/>
    <w:rsid w:val="004D0971"/>
    <w:rsid w:val="004E30AB"/>
    <w:rsid w:val="004E3498"/>
    <w:rsid w:val="004E46F5"/>
    <w:rsid w:val="004E59C6"/>
    <w:rsid w:val="004E773B"/>
    <w:rsid w:val="004F031E"/>
    <w:rsid w:val="004F4EBD"/>
    <w:rsid w:val="00510F1E"/>
    <w:rsid w:val="005132E9"/>
    <w:rsid w:val="005142FF"/>
    <w:rsid w:val="0051562F"/>
    <w:rsid w:val="005311D2"/>
    <w:rsid w:val="0053143D"/>
    <w:rsid w:val="00532FF0"/>
    <w:rsid w:val="0054386A"/>
    <w:rsid w:val="005550FF"/>
    <w:rsid w:val="005728F1"/>
    <w:rsid w:val="005764E1"/>
    <w:rsid w:val="005923DF"/>
    <w:rsid w:val="005B65D2"/>
    <w:rsid w:val="005D0CEE"/>
    <w:rsid w:val="005D6F3F"/>
    <w:rsid w:val="005E6E8C"/>
    <w:rsid w:val="005F2146"/>
    <w:rsid w:val="0060398F"/>
    <w:rsid w:val="0061280A"/>
    <w:rsid w:val="00624BB4"/>
    <w:rsid w:val="00625D92"/>
    <w:rsid w:val="00632948"/>
    <w:rsid w:val="0066642E"/>
    <w:rsid w:val="00667637"/>
    <w:rsid w:val="00680D50"/>
    <w:rsid w:val="00682F21"/>
    <w:rsid w:val="0068363D"/>
    <w:rsid w:val="00697AFB"/>
    <w:rsid w:val="006A169C"/>
    <w:rsid w:val="006A47E5"/>
    <w:rsid w:val="006B2D5D"/>
    <w:rsid w:val="006B4C7D"/>
    <w:rsid w:val="006C1099"/>
    <w:rsid w:val="006D1187"/>
    <w:rsid w:val="006D1899"/>
    <w:rsid w:val="006E509D"/>
    <w:rsid w:val="00705E1B"/>
    <w:rsid w:val="00710AA0"/>
    <w:rsid w:val="00711C69"/>
    <w:rsid w:val="00717D03"/>
    <w:rsid w:val="00721226"/>
    <w:rsid w:val="00740E61"/>
    <w:rsid w:val="00747B99"/>
    <w:rsid w:val="007546BB"/>
    <w:rsid w:val="0076010F"/>
    <w:rsid w:val="00767689"/>
    <w:rsid w:val="00773BF2"/>
    <w:rsid w:val="00775D31"/>
    <w:rsid w:val="00782B97"/>
    <w:rsid w:val="007917D3"/>
    <w:rsid w:val="00795AD7"/>
    <w:rsid w:val="007A7CFE"/>
    <w:rsid w:val="007B3624"/>
    <w:rsid w:val="007C4222"/>
    <w:rsid w:val="007E136A"/>
    <w:rsid w:val="007E25DB"/>
    <w:rsid w:val="007F1FFC"/>
    <w:rsid w:val="00811BF8"/>
    <w:rsid w:val="00820556"/>
    <w:rsid w:val="00822C31"/>
    <w:rsid w:val="00824433"/>
    <w:rsid w:val="0083071B"/>
    <w:rsid w:val="00840663"/>
    <w:rsid w:val="00842C7A"/>
    <w:rsid w:val="008654F9"/>
    <w:rsid w:val="00877663"/>
    <w:rsid w:val="00881858"/>
    <w:rsid w:val="00881D10"/>
    <w:rsid w:val="00894999"/>
    <w:rsid w:val="008B2CD0"/>
    <w:rsid w:val="008B6E33"/>
    <w:rsid w:val="008C147D"/>
    <w:rsid w:val="008E1C28"/>
    <w:rsid w:val="008F4228"/>
    <w:rsid w:val="0091319C"/>
    <w:rsid w:val="00916203"/>
    <w:rsid w:val="009223E3"/>
    <w:rsid w:val="009257CD"/>
    <w:rsid w:val="009308FD"/>
    <w:rsid w:val="00956FB5"/>
    <w:rsid w:val="009616F9"/>
    <w:rsid w:val="00966F5F"/>
    <w:rsid w:val="00975599"/>
    <w:rsid w:val="00975DB1"/>
    <w:rsid w:val="00980B04"/>
    <w:rsid w:val="0098758E"/>
    <w:rsid w:val="00996886"/>
    <w:rsid w:val="00997372"/>
    <w:rsid w:val="009A6EC7"/>
    <w:rsid w:val="009B004F"/>
    <w:rsid w:val="009B4E5B"/>
    <w:rsid w:val="009C1289"/>
    <w:rsid w:val="009C6F0D"/>
    <w:rsid w:val="009C72B7"/>
    <w:rsid w:val="009E49E6"/>
    <w:rsid w:val="009F0B0A"/>
    <w:rsid w:val="009F1D8E"/>
    <w:rsid w:val="009F2B40"/>
    <w:rsid w:val="009F66D9"/>
    <w:rsid w:val="009F6B03"/>
    <w:rsid w:val="00A01D5E"/>
    <w:rsid w:val="00A06379"/>
    <w:rsid w:val="00A114E3"/>
    <w:rsid w:val="00A12492"/>
    <w:rsid w:val="00A2305F"/>
    <w:rsid w:val="00A23713"/>
    <w:rsid w:val="00A31CAD"/>
    <w:rsid w:val="00A34DAC"/>
    <w:rsid w:val="00A4005C"/>
    <w:rsid w:val="00A611DB"/>
    <w:rsid w:val="00A65FBA"/>
    <w:rsid w:val="00A72FCE"/>
    <w:rsid w:val="00A748D7"/>
    <w:rsid w:val="00A77B88"/>
    <w:rsid w:val="00AA7C80"/>
    <w:rsid w:val="00AB2C2B"/>
    <w:rsid w:val="00AB3BE4"/>
    <w:rsid w:val="00AB6212"/>
    <w:rsid w:val="00AB7ACE"/>
    <w:rsid w:val="00AC4CB5"/>
    <w:rsid w:val="00AD21B8"/>
    <w:rsid w:val="00AD3978"/>
    <w:rsid w:val="00AD7662"/>
    <w:rsid w:val="00AE138F"/>
    <w:rsid w:val="00AE2CB1"/>
    <w:rsid w:val="00AF32E0"/>
    <w:rsid w:val="00AF5F6E"/>
    <w:rsid w:val="00B00404"/>
    <w:rsid w:val="00B25D53"/>
    <w:rsid w:val="00B3329B"/>
    <w:rsid w:val="00B35F4B"/>
    <w:rsid w:val="00B41861"/>
    <w:rsid w:val="00B51483"/>
    <w:rsid w:val="00B52462"/>
    <w:rsid w:val="00B60F5E"/>
    <w:rsid w:val="00B77244"/>
    <w:rsid w:val="00B81DB6"/>
    <w:rsid w:val="00B9441A"/>
    <w:rsid w:val="00BB2FFB"/>
    <w:rsid w:val="00BD46D4"/>
    <w:rsid w:val="00BD4994"/>
    <w:rsid w:val="00BD7C8F"/>
    <w:rsid w:val="00BE030A"/>
    <w:rsid w:val="00BE5A5B"/>
    <w:rsid w:val="00BE678C"/>
    <w:rsid w:val="00BE7468"/>
    <w:rsid w:val="00BF1440"/>
    <w:rsid w:val="00BF20F6"/>
    <w:rsid w:val="00C03B11"/>
    <w:rsid w:val="00C03C39"/>
    <w:rsid w:val="00C04D66"/>
    <w:rsid w:val="00C06714"/>
    <w:rsid w:val="00C1522D"/>
    <w:rsid w:val="00C17C2F"/>
    <w:rsid w:val="00C2127C"/>
    <w:rsid w:val="00C22747"/>
    <w:rsid w:val="00C2291F"/>
    <w:rsid w:val="00C32772"/>
    <w:rsid w:val="00C33F5C"/>
    <w:rsid w:val="00C362A8"/>
    <w:rsid w:val="00C512F3"/>
    <w:rsid w:val="00C55F73"/>
    <w:rsid w:val="00C71124"/>
    <w:rsid w:val="00C84083"/>
    <w:rsid w:val="00C8587E"/>
    <w:rsid w:val="00C8755D"/>
    <w:rsid w:val="00C90D89"/>
    <w:rsid w:val="00C925E4"/>
    <w:rsid w:val="00CB53D6"/>
    <w:rsid w:val="00CC7B65"/>
    <w:rsid w:val="00CD218C"/>
    <w:rsid w:val="00CD2DE0"/>
    <w:rsid w:val="00CD6220"/>
    <w:rsid w:val="00CE2BDE"/>
    <w:rsid w:val="00CF4575"/>
    <w:rsid w:val="00D00BFD"/>
    <w:rsid w:val="00D03D02"/>
    <w:rsid w:val="00D05564"/>
    <w:rsid w:val="00D1074D"/>
    <w:rsid w:val="00D23921"/>
    <w:rsid w:val="00D25126"/>
    <w:rsid w:val="00D323F0"/>
    <w:rsid w:val="00D361D8"/>
    <w:rsid w:val="00D44E3B"/>
    <w:rsid w:val="00D455F4"/>
    <w:rsid w:val="00D50812"/>
    <w:rsid w:val="00D66AE6"/>
    <w:rsid w:val="00D72260"/>
    <w:rsid w:val="00D75E63"/>
    <w:rsid w:val="00D81894"/>
    <w:rsid w:val="00D82C6E"/>
    <w:rsid w:val="00D842B1"/>
    <w:rsid w:val="00D93711"/>
    <w:rsid w:val="00D94A48"/>
    <w:rsid w:val="00DA2C91"/>
    <w:rsid w:val="00DB37B0"/>
    <w:rsid w:val="00DB6798"/>
    <w:rsid w:val="00DD1E6C"/>
    <w:rsid w:val="00DD2990"/>
    <w:rsid w:val="00DD3AFE"/>
    <w:rsid w:val="00DD563E"/>
    <w:rsid w:val="00DF2746"/>
    <w:rsid w:val="00E00137"/>
    <w:rsid w:val="00E029B1"/>
    <w:rsid w:val="00E10FD5"/>
    <w:rsid w:val="00E16461"/>
    <w:rsid w:val="00E3644E"/>
    <w:rsid w:val="00E46814"/>
    <w:rsid w:val="00E54EB3"/>
    <w:rsid w:val="00E56392"/>
    <w:rsid w:val="00E62E17"/>
    <w:rsid w:val="00E8705D"/>
    <w:rsid w:val="00E93139"/>
    <w:rsid w:val="00EB2C3F"/>
    <w:rsid w:val="00EC059B"/>
    <w:rsid w:val="00ED2386"/>
    <w:rsid w:val="00ED51BA"/>
    <w:rsid w:val="00EE638F"/>
    <w:rsid w:val="00EF6004"/>
    <w:rsid w:val="00F10FDC"/>
    <w:rsid w:val="00F12303"/>
    <w:rsid w:val="00F17945"/>
    <w:rsid w:val="00F2079E"/>
    <w:rsid w:val="00F35436"/>
    <w:rsid w:val="00F42D40"/>
    <w:rsid w:val="00F46A31"/>
    <w:rsid w:val="00F476D5"/>
    <w:rsid w:val="00F52A44"/>
    <w:rsid w:val="00F56DD6"/>
    <w:rsid w:val="00F72321"/>
    <w:rsid w:val="00F75B69"/>
    <w:rsid w:val="00FA75CA"/>
    <w:rsid w:val="00FB3E00"/>
    <w:rsid w:val="00FC5A29"/>
    <w:rsid w:val="00FC63F1"/>
    <w:rsid w:val="00FC685F"/>
    <w:rsid w:val="00FC7281"/>
    <w:rsid w:val="00FD5ADF"/>
    <w:rsid w:val="00FE13FA"/>
    <w:rsid w:val="00FE4F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AEF6"/>
  <w15:docId w15:val="{C6DA3413-D515-4353-9863-63B3BD4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A292E"/>
        <w:sz w:val="22"/>
        <w:szCs w:val="22"/>
        <w:lang w:val="en"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0090FF"/>
      <w:sz w:val="28"/>
      <w:szCs w:val="2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aliases w:val="Lev 6"/>
    <w:basedOn w:val="Normal"/>
    <w:next w:val="Normal"/>
    <w:uiPriority w:val="99"/>
    <w:unhideWhenUsed/>
    <w:qFormat/>
    <w:pPr>
      <w:keepNext/>
      <w:keepLines/>
      <w:spacing w:before="240" w:after="80"/>
      <w:outlineLvl w:val="5"/>
    </w:pPr>
    <w:rPr>
      <w:i/>
      <w:color w:val="666666"/>
    </w:rPr>
  </w:style>
  <w:style w:type="paragraph" w:styleId="Heading7">
    <w:name w:val="heading 7"/>
    <w:aliases w:val="Lev 7"/>
    <w:basedOn w:val="Normal"/>
    <w:link w:val="Heading7Char"/>
    <w:uiPriority w:val="99"/>
    <w:qFormat/>
    <w:rsid w:val="00AB3BE4"/>
    <w:pPr>
      <w:keepLines/>
      <w:spacing w:before="60" w:after="240" w:line="360" w:lineRule="auto"/>
      <w:ind w:left="7012" w:hanging="1418"/>
      <w:jc w:val="both"/>
      <w:outlineLvl w:val="6"/>
    </w:pPr>
    <w:rPr>
      <w:rFonts w:ascii="Verdana" w:eastAsia="Malgun Gothic" w:hAnsi="Verdana" w:cs="Times New Roman"/>
      <w:color w:val="auto"/>
      <w:sz w:val="20"/>
      <w:szCs w:val="20"/>
      <w:lang w:val="en-GB" w:eastAsia="nl-NL"/>
    </w:rPr>
  </w:style>
  <w:style w:type="paragraph" w:styleId="Heading8">
    <w:name w:val="heading 8"/>
    <w:aliases w:val="Lev 8"/>
    <w:basedOn w:val="Normal"/>
    <w:link w:val="Heading8Char"/>
    <w:uiPriority w:val="99"/>
    <w:qFormat/>
    <w:rsid w:val="00AB3BE4"/>
    <w:pPr>
      <w:keepLines/>
      <w:spacing w:before="60" w:after="240" w:line="360" w:lineRule="auto"/>
      <w:ind w:left="8430" w:hanging="1418"/>
      <w:jc w:val="both"/>
      <w:outlineLvl w:val="7"/>
    </w:pPr>
    <w:rPr>
      <w:rFonts w:ascii="Verdana" w:eastAsia="Malgun Gothic" w:hAnsi="Verdana" w:cs="Times New Roman"/>
      <w:color w:val="auto"/>
      <w:sz w:val="20"/>
      <w:szCs w:val="20"/>
      <w:lang w:val="en-GB" w:eastAsia="nl-NL"/>
    </w:rPr>
  </w:style>
  <w:style w:type="paragraph" w:styleId="Heading9">
    <w:name w:val="heading 9"/>
    <w:aliases w:val="Lev 9"/>
    <w:basedOn w:val="Normal"/>
    <w:link w:val="Heading9Char"/>
    <w:uiPriority w:val="99"/>
    <w:qFormat/>
    <w:rsid w:val="00AB3BE4"/>
    <w:pPr>
      <w:keepLines/>
      <w:spacing w:before="60" w:after="240" w:line="360" w:lineRule="auto"/>
      <w:ind w:left="9848" w:hanging="1418"/>
      <w:jc w:val="both"/>
      <w:outlineLvl w:val="8"/>
    </w:pPr>
    <w:rPr>
      <w:rFonts w:ascii="Verdana" w:eastAsia="Malgun Gothic" w:hAnsi="Verdana" w:cs="Times New Roman"/>
      <w:color w:val="auto"/>
      <w:sz w:val="20"/>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Level2Number">
    <w:name w:val="Level 2 Number"/>
    <w:link w:val="Level2NumberCar"/>
    <w:uiPriority w:val="99"/>
    <w:unhideWhenUsed/>
    <w:rsid w:val="00C55F73"/>
    <w:pPr>
      <w:tabs>
        <w:tab w:val="left" w:pos="0"/>
      </w:tabs>
      <w:spacing w:after="200"/>
      <w:ind w:left="600" w:hanging="600"/>
    </w:pPr>
    <w:rPr>
      <w:rFonts w:ascii="Verdana" w:eastAsia="Verdana" w:hAnsi="Verdana" w:cs="Verdana"/>
      <w:color w:val="000000"/>
      <w:sz w:val="20"/>
      <w:lang w:val="en-US" w:eastAsia="en-US"/>
    </w:rPr>
  </w:style>
  <w:style w:type="character" w:customStyle="1" w:styleId="Level2NumberCar">
    <w:name w:val="Level 2 NumberCar"/>
    <w:link w:val="Level2Number"/>
    <w:uiPriority w:val="99"/>
    <w:unhideWhenUsed/>
    <w:rsid w:val="00C55F73"/>
    <w:rPr>
      <w:rFonts w:ascii="Verdana" w:eastAsia="Verdana" w:hAnsi="Verdana" w:cs="Verdana"/>
      <w:color w:val="000000"/>
      <w:sz w:val="20"/>
      <w:lang w:val="en-US" w:eastAsia="en-US"/>
    </w:rPr>
  </w:style>
  <w:style w:type="paragraph" w:styleId="ListParagraph">
    <w:name w:val="List Paragraph"/>
    <w:basedOn w:val="Normal"/>
    <w:uiPriority w:val="34"/>
    <w:qFormat/>
    <w:rsid w:val="00B3329B"/>
    <w:pPr>
      <w:spacing w:after="200"/>
      <w:ind w:left="720"/>
      <w:contextualSpacing/>
    </w:pPr>
    <w:rPr>
      <w:rFonts w:asciiTheme="minorHAnsi" w:eastAsiaTheme="minorHAnsi" w:hAnsiTheme="minorHAnsi" w:cstheme="minorBidi"/>
      <w:color w:val="auto"/>
      <w:lang w:val="nl-BE" w:eastAsia="en-US"/>
    </w:rPr>
  </w:style>
  <w:style w:type="character" w:styleId="Hyperlink">
    <w:name w:val="Hyperlink"/>
    <w:basedOn w:val="DefaultParagraphFont"/>
    <w:uiPriority w:val="99"/>
    <w:rsid w:val="002813BF"/>
    <w:rPr>
      <w:rFonts w:cs="Times New Roman"/>
      <w:color w:val="0000FF"/>
      <w:u w:val="single"/>
    </w:rPr>
  </w:style>
  <w:style w:type="paragraph" w:customStyle="1" w:styleId="Body">
    <w:name w:val="Body"/>
    <w:basedOn w:val="Normal"/>
    <w:uiPriority w:val="99"/>
    <w:rsid w:val="00B35F4B"/>
    <w:pPr>
      <w:tabs>
        <w:tab w:val="left" w:pos="851"/>
        <w:tab w:val="left" w:pos="1843"/>
        <w:tab w:val="left" w:pos="3119"/>
        <w:tab w:val="left" w:pos="4253"/>
      </w:tabs>
      <w:spacing w:after="240" w:line="312" w:lineRule="auto"/>
      <w:jc w:val="both"/>
    </w:pPr>
    <w:rPr>
      <w:rFonts w:ascii="Verdana" w:eastAsia="Malgun Gothic" w:hAnsi="Verdana" w:cs="Times New Roman"/>
      <w:color w:val="auto"/>
      <w:sz w:val="20"/>
      <w:szCs w:val="20"/>
      <w:lang w:val="en-GB" w:eastAsia="nl-NL"/>
    </w:rPr>
  </w:style>
  <w:style w:type="character" w:customStyle="1" w:styleId="Heading7Char">
    <w:name w:val="Heading 7 Char"/>
    <w:aliases w:val="Lev 7 Char"/>
    <w:basedOn w:val="DefaultParagraphFont"/>
    <w:link w:val="Heading7"/>
    <w:uiPriority w:val="99"/>
    <w:rsid w:val="00AB3BE4"/>
    <w:rPr>
      <w:rFonts w:ascii="Verdana" w:eastAsia="Malgun Gothic" w:hAnsi="Verdana" w:cs="Times New Roman"/>
      <w:color w:val="auto"/>
      <w:sz w:val="20"/>
      <w:szCs w:val="20"/>
      <w:lang w:val="en-GB" w:eastAsia="nl-NL"/>
    </w:rPr>
  </w:style>
  <w:style w:type="character" w:customStyle="1" w:styleId="Heading8Char">
    <w:name w:val="Heading 8 Char"/>
    <w:aliases w:val="Lev 8 Char"/>
    <w:basedOn w:val="DefaultParagraphFont"/>
    <w:link w:val="Heading8"/>
    <w:uiPriority w:val="99"/>
    <w:rsid w:val="00AB3BE4"/>
    <w:rPr>
      <w:rFonts w:ascii="Verdana" w:eastAsia="Malgun Gothic" w:hAnsi="Verdana" w:cs="Times New Roman"/>
      <w:color w:val="auto"/>
      <w:sz w:val="20"/>
      <w:szCs w:val="20"/>
      <w:lang w:val="en-GB" w:eastAsia="nl-NL"/>
    </w:rPr>
  </w:style>
  <w:style w:type="character" w:customStyle="1" w:styleId="Heading9Char">
    <w:name w:val="Heading 9 Char"/>
    <w:aliases w:val="Lev 9 Char"/>
    <w:basedOn w:val="DefaultParagraphFont"/>
    <w:link w:val="Heading9"/>
    <w:uiPriority w:val="99"/>
    <w:rsid w:val="00AB3BE4"/>
    <w:rPr>
      <w:rFonts w:ascii="Verdana" w:eastAsia="Malgun Gothic" w:hAnsi="Verdana" w:cs="Times New Roman"/>
      <w:color w:val="auto"/>
      <w:sz w:val="20"/>
      <w:szCs w:val="20"/>
      <w:lang w:val="en-GB" w:eastAsia="nl-NL"/>
    </w:rPr>
  </w:style>
  <w:style w:type="character" w:styleId="CommentReference">
    <w:name w:val="annotation reference"/>
    <w:basedOn w:val="DefaultParagraphFont"/>
    <w:uiPriority w:val="99"/>
    <w:unhideWhenUsed/>
    <w:rsid w:val="00AB3BE4"/>
    <w:rPr>
      <w:sz w:val="16"/>
      <w:szCs w:val="16"/>
    </w:rPr>
  </w:style>
  <w:style w:type="paragraph" w:styleId="CommentText">
    <w:name w:val="annotation text"/>
    <w:basedOn w:val="Normal"/>
    <w:link w:val="CommentTextChar"/>
    <w:uiPriority w:val="99"/>
    <w:semiHidden/>
    <w:unhideWhenUsed/>
    <w:rsid w:val="00AB3BE4"/>
    <w:pPr>
      <w:spacing w:after="160" w:line="240" w:lineRule="auto"/>
    </w:pPr>
    <w:rPr>
      <w:rFonts w:asciiTheme="minorHAnsi" w:eastAsiaTheme="minorHAnsi" w:hAnsiTheme="minorHAnsi" w:cstheme="minorBidi"/>
      <w:color w:val="auto"/>
      <w:sz w:val="20"/>
      <w:szCs w:val="20"/>
      <w:lang w:val="nl-BE" w:eastAsia="en-US"/>
    </w:rPr>
  </w:style>
  <w:style w:type="character" w:customStyle="1" w:styleId="CommentTextChar">
    <w:name w:val="Comment Text Char"/>
    <w:basedOn w:val="DefaultParagraphFont"/>
    <w:link w:val="CommentText"/>
    <w:uiPriority w:val="99"/>
    <w:semiHidden/>
    <w:rsid w:val="00AB3BE4"/>
    <w:rPr>
      <w:rFonts w:asciiTheme="minorHAnsi" w:eastAsiaTheme="minorHAnsi" w:hAnsiTheme="minorHAnsi" w:cstheme="minorBidi"/>
      <w:color w:val="auto"/>
      <w:sz w:val="20"/>
      <w:szCs w:val="20"/>
      <w:lang w:val="nl-BE" w:eastAsia="en-US"/>
    </w:rPr>
  </w:style>
  <w:style w:type="paragraph" w:customStyle="1" w:styleId="Level1">
    <w:name w:val="Level 1"/>
    <w:basedOn w:val="Normal"/>
    <w:uiPriority w:val="99"/>
    <w:rsid w:val="00AB3BE4"/>
    <w:pPr>
      <w:tabs>
        <w:tab w:val="num" w:pos="851"/>
      </w:tabs>
      <w:spacing w:after="240" w:line="312" w:lineRule="auto"/>
      <w:ind w:left="851" w:hanging="851"/>
      <w:jc w:val="both"/>
      <w:outlineLvl w:val="0"/>
    </w:pPr>
    <w:rPr>
      <w:rFonts w:ascii="Verdana" w:eastAsia="Malgun Gothic" w:hAnsi="Verdana" w:cs="Times New Roman"/>
      <w:color w:val="auto"/>
      <w:sz w:val="20"/>
      <w:szCs w:val="20"/>
      <w:lang w:val="en-GB" w:eastAsia="nl-NL"/>
    </w:rPr>
  </w:style>
  <w:style w:type="paragraph" w:customStyle="1" w:styleId="Level2">
    <w:name w:val="Level 2"/>
    <w:basedOn w:val="Normal"/>
    <w:uiPriority w:val="99"/>
    <w:rsid w:val="00AB3BE4"/>
    <w:pPr>
      <w:tabs>
        <w:tab w:val="num" w:pos="851"/>
      </w:tabs>
      <w:spacing w:after="240" w:line="312" w:lineRule="auto"/>
      <w:ind w:left="851" w:hanging="851"/>
      <w:jc w:val="both"/>
      <w:outlineLvl w:val="1"/>
    </w:pPr>
    <w:rPr>
      <w:rFonts w:ascii="Verdana" w:eastAsia="Malgun Gothic" w:hAnsi="Verdana" w:cs="Times New Roman"/>
      <w:color w:val="auto"/>
      <w:sz w:val="20"/>
      <w:szCs w:val="20"/>
      <w:lang w:val="en-GB" w:eastAsia="nl-NL"/>
    </w:rPr>
  </w:style>
  <w:style w:type="paragraph" w:customStyle="1" w:styleId="Level3">
    <w:name w:val="Level 3"/>
    <w:basedOn w:val="Normal"/>
    <w:uiPriority w:val="99"/>
    <w:rsid w:val="00AB3BE4"/>
    <w:pPr>
      <w:tabs>
        <w:tab w:val="num" w:pos="1843"/>
      </w:tabs>
      <w:spacing w:after="240" w:line="312" w:lineRule="auto"/>
      <w:ind w:left="1843" w:hanging="992"/>
      <w:jc w:val="both"/>
      <w:outlineLvl w:val="2"/>
    </w:pPr>
    <w:rPr>
      <w:rFonts w:ascii="Verdana" w:eastAsia="Malgun Gothic" w:hAnsi="Verdana" w:cs="Times New Roman"/>
      <w:color w:val="auto"/>
      <w:sz w:val="20"/>
      <w:szCs w:val="20"/>
      <w:lang w:val="en-GB" w:eastAsia="nl-NL"/>
    </w:rPr>
  </w:style>
  <w:style w:type="paragraph" w:customStyle="1" w:styleId="Level4">
    <w:name w:val="Level 4"/>
    <w:basedOn w:val="Normal"/>
    <w:uiPriority w:val="99"/>
    <w:rsid w:val="00AB3BE4"/>
    <w:pPr>
      <w:tabs>
        <w:tab w:val="num" w:pos="3119"/>
      </w:tabs>
      <w:spacing w:after="240" w:line="312" w:lineRule="auto"/>
      <w:ind w:left="3119" w:hanging="1276"/>
      <w:jc w:val="both"/>
      <w:outlineLvl w:val="3"/>
    </w:pPr>
    <w:rPr>
      <w:rFonts w:ascii="Verdana" w:eastAsia="Malgun Gothic" w:hAnsi="Verdana" w:cs="Times New Roman"/>
      <w:color w:val="auto"/>
      <w:sz w:val="20"/>
      <w:szCs w:val="20"/>
      <w:lang w:val="en-GB" w:eastAsia="nl-NL"/>
    </w:rPr>
  </w:style>
  <w:style w:type="paragraph" w:customStyle="1" w:styleId="Level5">
    <w:name w:val="Level 5"/>
    <w:basedOn w:val="Normal"/>
    <w:uiPriority w:val="99"/>
    <w:rsid w:val="00AB3BE4"/>
    <w:pPr>
      <w:tabs>
        <w:tab w:val="num" w:pos="3119"/>
      </w:tabs>
      <w:spacing w:after="240" w:line="312" w:lineRule="auto"/>
      <w:ind w:left="3119" w:hanging="1276"/>
      <w:jc w:val="both"/>
      <w:outlineLvl w:val="4"/>
    </w:pPr>
    <w:rPr>
      <w:rFonts w:ascii="Verdana" w:eastAsia="Malgun Gothic" w:hAnsi="Verdana" w:cs="Times New Roman"/>
      <w:color w:val="auto"/>
      <w:sz w:val="20"/>
      <w:szCs w:val="20"/>
      <w:lang w:val="en-GB" w:eastAsia="nl-NL"/>
    </w:rPr>
  </w:style>
  <w:style w:type="paragraph" w:styleId="CommentSubject">
    <w:name w:val="annotation subject"/>
    <w:basedOn w:val="CommentText"/>
    <w:next w:val="CommentText"/>
    <w:link w:val="CommentSubjectChar"/>
    <w:uiPriority w:val="99"/>
    <w:semiHidden/>
    <w:unhideWhenUsed/>
    <w:rsid w:val="00AB2C2B"/>
    <w:pPr>
      <w:spacing w:after="0"/>
    </w:pPr>
    <w:rPr>
      <w:rFonts w:ascii="Arial" w:eastAsia="Arial" w:hAnsi="Arial" w:cs="Arial"/>
      <w:b/>
      <w:bCs/>
      <w:color w:val="2A292E"/>
      <w:lang w:val="en" w:eastAsia="nl-BE"/>
    </w:rPr>
  </w:style>
  <w:style w:type="character" w:customStyle="1" w:styleId="CommentSubjectChar">
    <w:name w:val="Comment Subject Char"/>
    <w:basedOn w:val="CommentTextChar"/>
    <w:link w:val="CommentSubject"/>
    <w:uiPriority w:val="99"/>
    <w:semiHidden/>
    <w:rsid w:val="00AB2C2B"/>
    <w:rPr>
      <w:rFonts w:asciiTheme="minorHAnsi" w:eastAsiaTheme="minorHAnsi" w:hAnsiTheme="minorHAnsi" w:cstheme="minorBidi"/>
      <w:b/>
      <w:bCs/>
      <w:color w:val="auto"/>
      <w:sz w:val="20"/>
      <w:szCs w:val="20"/>
      <w:lang w:val="nl-BE" w:eastAsia="en-US"/>
    </w:rPr>
  </w:style>
  <w:style w:type="paragraph" w:styleId="NormalWeb">
    <w:name w:val="Normal (Web)"/>
    <w:basedOn w:val="Normal"/>
    <w:uiPriority w:val="99"/>
    <w:unhideWhenUsed/>
    <w:rsid w:val="007A7CFE"/>
    <w:pPr>
      <w:spacing w:before="100" w:beforeAutospacing="1" w:after="100" w:afterAutospacing="1" w:line="240" w:lineRule="auto"/>
    </w:pPr>
    <w:rPr>
      <w:rFonts w:ascii="Times New Roman" w:eastAsia="Times New Roman" w:hAnsi="Times New Roman" w:cs="Times New Roman"/>
      <w:color w:val="auto"/>
      <w:sz w:val="24"/>
      <w:szCs w:val="24"/>
      <w:lang w:val="nl-BE"/>
    </w:rPr>
  </w:style>
  <w:style w:type="paragraph" w:styleId="Header">
    <w:name w:val="header"/>
    <w:basedOn w:val="Normal"/>
    <w:link w:val="HeaderChar"/>
    <w:uiPriority w:val="99"/>
    <w:unhideWhenUsed/>
    <w:rsid w:val="008B6E33"/>
    <w:pPr>
      <w:tabs>
        <w:tab w:val="center" w:pos="4536"/>
        <w:tab w:val="right" w:pos="9072"/>
      </w:tabs>
      <w:spacing w:line="240" w:lineRule="auto"/>
    </w:pPr>
  </w:style>
  <w:style w:type="character" w:customStyle="1" w:styleId="HeaderChar">
    <w:name w:val="Header Char"/>
    <w:basedOn w:val="DefaultParagraphFont"/>
    <w:link w:val="Header"/>
    <w:uiPriority w:val="99"/>
    <w:rsid w:val="008B6E33"/>
  </w:style>
  <w:style w:type="paragraph" w:styleId="Footer">
    <w:name w:val="footer"/>
    <w:basedOn w:val="Normal"/>
    <w:link w:val="FooterChar"/>
    <w:uiPriority w:val="99"/>
    <w:unhideWhenUsed/>
    <w:rsid w:val="008B6E33"/>
    <w:pPr>
      <w:tabs>
        <w:tab w:val="center" w:pos="4536"/>
        <w:tab w:val="right" w:pos="9072"/>
      </w:tabs>
      <w:spacing w:line="240" w:lineRule="auto"/>
    </w:pPr>
  </w:style>
  <w:style w:type="character" w:customStyle="1" w:styleId="FooterChar">
    <w:name w:val="Footer Char"/>
    <w:basedOn w:val="DefaultParagraphFont"/>
    <w:link w:val="Footer"/>
    <w:uiPriority w:val="99"/>
    <w:rsid w:val="008B6E33"/>
  </w:style>
  <w:style w:type="character" w:styleId="UnresolvedMention">
    <w:name w:val="Unresolved Mention"/>
    <w:basedOn w:val="DefaultParagraphFont"/>
    <w:uiPriority w:val="99"/>
    <w:semiHidden/>
    <w:unhideWhenUsed/>
    <w:rsid w:val="00EC059B"/>
    <w:rPr>
      <w:color w:val="605E5C"/>
      <w:shd w:val="clear" w:color="auto" w:fill="E1DFDD"/>
    </w:rPr>
  </w:style>
  <w:style w:type="character" w:styleId="FollowedHyperlink">
    <w:name w:val="FollowedHyperlink"/>
    <w:basedOn w:val="DefaultParagraphFont"/>
    <w:uiPriority w:val="99"/>
    <w:semiHidden/>
    <w:unhideWhenUsed/>
    <w:rsid w:val="00B52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75">
      <w:bodyDiv w:val="1"/>
      <w:marLeft w:val="0"/>
      <w:marRight w:val="0"/>
      <w:marTop w:val="0"/>
      <w:marBottom w:val="0"/>
      <w:divBdr>
        <w:top w:val="none" w:sz="0" w:space="0" w:color="auto"/>
        <w:left w:val="none" w:sz="0" w:space="0" w:color="auto"/>
        <w:bottom w:val="none" w:sz="0" w:space="0" w:color="auto"/>
        <w:right w:val="none" w:sz="0" w:space="0" w:color="auto"/>
      </w:divBdr>
    </w:div>
    <w:div w:id="212634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apd-gba.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4FD1-6929-48C2-83A2-1CDD804A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2385</Words>
  <Characters>13596</Characters>
  <Application>Microsoft Office Word</Application>
  <DocSecurity>0</DocSecurity>
  <Lines>113</Lines>
  <Paragraphs>31</Paragraphs>
  <ScaleCrop>false</ScaleCrop>
  <HeadingPairs>
    <vt:vector size="6" baseType="variant">
      <vt:variant>
        <vt:lpstr>Title</vt:lpstr>
      </vt:variant>
      <vt:variant>
        <vt:i4>1</vt:i4>
      </vt:variant>
      <vt:variant>
        <vt:lpstr>Titel</vt:lpstr>
      </vt:variant>
      <vt:variant>
        <vt:i4>1</vt:i4>
      </vt:variant>
      <vt:variant>
        <vt:lpstr>Koppen</vt:lpstr>
      </vt:variant>
      <vt:variant>
        <vt:i4>3</vt:i4>
      </vt:variant>
    </vt:vector>
  </HeadingPairs>
  <TitlesOfParts>
    <vt:vector size="5" baseType="lpstr">
      <vt:lpstr/>
      <vt:lpstr/>
      <vt:lpstr>    Privacy Policy</vt:lpstr>
      <vt:lpstr>Customer data </vt:lpstr>
      <vt:lpstr>Within the framework of the Application we collect and process the identificatio</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Tom De Laet</cp:lastModifiedBy>
  <cp:revision>7</cp:revision>
  <cp:lastPrinted>2021-07-12T15:22:00Z</cp:lastPrinted>
  <dcterms:created xsi:type="dcterms:W3CDTF">2022-06-23T14:32:00Z</dcterms:created>
  <dcterms:modified xsi:type="dcterms:W3CDTF">2022-07-08T08:56:00Z</dcterms:modified>
</cp:coreProperties>
</file>